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B9" w:rsidRPr="00F60376" w:rsidRDefault="00ED31B9" w:rsidP="00790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376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</w:t>
      </w:r>
    </w:p>
    <w:p w:rsidR="00ED31B9" w:rsidRPr="00F60376" w:rsidRDefault="00ED31B9" w:rsidP="00790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376">
        <w:rPr>
          <w:rFonts w:ascii="Times New Roman" w:hAnsi="Times New Roman" w:cs="Times New Roman"/>
          <w:sz w:val="28"/>
          <w:szCs w:val="28"/>
        </w:rPr>
        <w:t xml:space="preserve">«Средняя школа с углубленным изучением отдельных предметов </w:t>
      </w:r>
    </w:p>
    <w:p w:rsidR="00ED31B9" w:rsidRPr="00F60376" w:rsidRDefault="00ED31B9" w:rsidP="00790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037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603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0376">
        <w:rPr>
          <w:rFonts w:ascii="Times New Roman" w:hAnsi="Times New Roman" w:cs="Times New Roman"/>
          <w:sz w:val="28"/>
          <w:szCs w:val="28"/>
        </w:rPr>
        <w:t>Ленинское</w:t>
      </w:r>
      <w:proofErr w:type="gramEnd"/>
      <w:r w:rsidRPr="00F60376">
        <w:rPr>
          <w:rFonts w:ascii="Times New Roman" w:hAnsi="Times New Roman" w:cs="Times New Roman"/>
          <w:sz w:val="28"/>
          <w:szCs w:val="28"/>
        </w:rPr>
        <w:t xml:space="preserve">  Шабалинского района»</w:t>
      </w:r>
    </w:p>
    <w:p w:rsidR="00ED31B9" w:rsidRDefault="00ED31B9" w:rsidP="00790FDA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5100" w:type="pct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6"/>
        <w:gridCol w:w="3305"/>
        <w:gridCol w:w="3421"/>
      </w:tblGrid>
      <w:tr w:rsidR="00ED31B9" w:rsidTr="009E6B62">
        <w:trPr>
          <w:trHeight w:val="1878"/>
          <w:jc w:val="center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B9" w:rsidRPr="00662402" w:rsidRDefault="00ED31B9" w:rsidP="00790FD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62402">
              <w:rPr>
                <w:b/>
              </w:rPr>
              <w:t xml:space="preserve">«Рассмотрено </w:t>
            </w:r>
          </w:p>
          <w:p w:rsidR="00ED31B9" w:rsidRPr="00662402" w:rsidRDefault="00ED31B9" w:rsidP="00790FDA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 w:rsidRPr="00662402">
              <w:rPr>
                <w:b/>
              </w:rPr>
              <w:t>на заседании ШМО»</w:t>
            </w:r>
          </w:p>
          <w:p w:rsidR="00ED31B9" w:rsidRPr="00662402" w:rsidRDefault="00ED31B9" w:rsidP="00790FDA">
            <w:pPr>
              <w:tabs>
                <w:tab w:val="left" w:pos="9288"/>
              </w:tabs>
              <w:spacing w:after="0" w:line="240" w:lineRule="auto"/>
              <w:jc w:val="both"/>
            </w:pPr>
            <w:r w:rsidRPr="00662402">
              <w:t>Руководитель ШМО</w:t>
            </w:r>
          </w:p>
          <w:p w:rsidR="00ED31B9" w:rsidRPr="00662402" w:rsidRDefault="00ED31B9" w:rsidP="00790FDA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____________Леушина</w:t>
            </w:r>
            <w:proofErr w:type="spellEnd"/>
            <w:r w:rsidR="00790FDA">
              <w:t xml:space="preserve"> </w:t>
            </w:r>
            <w:r w:rsidRPr="00662402">
              <w:t>Е.И.</w:t>
            </w:r>
          </w:p>
          <w:p w:rsidR="00ED31B9" w:rsidRPr="00662402" w:rsidRDefault="00ED31B9" w:rsidP="00790FDA">
            <w:pPr>
              <w:tabs>
                <w:tab w:val="left" w:pos="9288"/>
              </w:tabs>
              <w:spacing w:after="0" w:line="240" w:lineRule="auto"/>
              <w:jc w:val="both"/>
            </w:pPr>
            <w:r w:rsidRPr="00662402">
              <w:t xml:space="preserve">Протокол № ___ </w:t>
            </w:r>
            <w:proofErr w:type="gramStart"/>
            <w:r w:rsidRPr="00662402">
              <w:t>от</w:t>
            </w:r>
            <w:proofErr w:type="gramEnd"/>
          </w:p>
          <w:p w:rsidR="00ED31B9" w:rsidRPr="00662402" w:rsidRDefault="00ED31B9" w:rsidP="00790FDA">
            <w:pPr>
              <w:tabs>
                <w:tab w:val="left" w:pos="9288"/>
              </w:tabs>
              <w:spacing w:after="0" w:line="240" w:lineRule="auto"/>
              <w:jc w:val="center"/>
            </w:pPr>
            <w:r>
              <w:t>«</w:t>
            </w:r>
            <w:r w:rsidR="00790FDA">
              <w:t>25</w:t>
            </w:r>
            <w:r>
              <w:t>»</w:t>
            </w:r>
            <w:r w:rsidR="00790FDA">
              <w:t xml:space="preserve"> </w:t>
            </w:r>
            <w:r>
              <w:t>августа 2021</w:t>
            </w:r>
            <w:r w:rsidRPr="00662402">
              <w:t xml:space="preserve"> г.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B9" w:rsidRPr="00662402" w:rsidRDefault="00ED31B9" w:rsidP="00790FD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62402">
              <w:rPr>
                <w:b/>
              </w:rPr>
              <w:t>«Согласовано»</w:t>
            </w:r>
          </w:p>
          <w:p w:rsidR="00ED31B9" w:rsidRPr="00662402" w:rsidRDefault="00ED31B9" w:rsidP="00790FDA">
            <w:pPr>
              <w:tabs>
                <w:tab w:val="left" w:pos="9288"/>
              </w:tabs>
              <w:spacing w:after="0" w:line="240" w:lineRule="auto"/>
              <w:jc w:val="both"/>
            </w:pPr>
            <w:r w:rsidRPr="00662402">
              <w:t>Заместитель директора по УВР</w:t>
            </w:r>
          </w:p>
          <w:p w:rsidR="00ED31B9" w:rsidRPr="00662402" w:rsidRDefault="00ED31B9" w:rsidP="00790FDA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 w:rsidRPr="00662402">
              <w:t>_______________Дёмина</w:t>
            </w:r>
            <w:proofErr w:type="spellEnd"/>
            <w:r w:rsidRPr="00662402">
              <w:t xml:space="preserve"> Н.А..</w:t>
            </w:r>
          </w:p>
          <w:p w:rsidR="00ED31B9" w:rsidRPr="00662402" w:rsidRDefault="00ED31B9" w:rsidP="00790FDA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:rsidR="00ED31B9" w:rsidRDefault="00ED31B9" w:rsidP="00790FDA">
            <w:pPr>
              <w:tabs>
                <w:tab w:val="left" w:pos="9288"/>
              </w:tabs>
              <w:spacing w:after="0" w:line="240" w:lineRule="auto"/>
              <w:jc w:val="center"/>
            </w:pPr>
            <w:r>
              <w:t>«</w:t>
            </w:r>
            <w:r w:rsidR="00790FDA">
              <w:t>25</w:t>
            </w:r>
            <w:r>
              <w:t>»августа 2021г.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1B9" w:rsidRPr="00662402" w:rsidRDefault="00ED31B9" w:rsidP="00790FDA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62402">
              <w:rPr>
                <w:b/>
              </w:rPr>
              <w:t>«Утверждено»</w:t>
            </w:r>
          </w:p>
          <w:p w:rsidR="00ED31B9" w:rsidRPr="00662402" w:rsidRDefault="00ED31B9" w:rsidP="00790FDA">
            <w:pPr>
              <w:tabs>
                <w:tab w:val="left" w:pos="9288"/>
              </w:tabs>
              <w:spacing w:after="0" w:line="240" w:lineRule="auto"/>
            </w:pPr>
            <w:r w:rsidRPr="00662402">
              <w:t>Директор школы</w:t>
            </w:r>
          </w:p>
          <w:p w:rsidR="00ED31B9" w:rsidRPr="00662402" w:rsidRDefault="00ED31B9" w:rsidP="00790FDA">
            <w:pPr>
              <w:tabs>
                <w:tab w:val="left" w:pos="9288"/>
              </w:tabs>
              <w:spacing w:after="0" w:line="240" w:lineRule="auto"/>
              <w:jc w:val="center"/>
            </w:pPr>
            <w:proofErr w:type="spellStart"/>
            <w:r w:rsidRPr="00662402">
              <w:t>_____________Предеина</w:t>
            </w:r>
            <w:proofErr w:type="spellEnd"/>
            <w:r w:rsidRPr="00662402">
              <w:t xml:space="preserve"> Т.И..</w:t>
            </w:r>
          </w:p>
          <w:p w:rsidR="00ED31B9" w:rsidRDefault="00ED31B9" w:rsidP="00790FDA">
            <w:pPr>
              <w:tabs>
                <w:tab w:val="left" w:pos="9288"/>
              </w:tabs>
              <w:spacing w:after="0" w:line="240" w:lineRule="auto"/>
            </w:pPr>
            <w:r>
              <w:t xml:space="preserve">Приказ № </w:t>
            </w:r>
            <w:r w:rsidR="00790FDA">
              <w:t>91</w:t>
            </w:r>
            <w:r>
              <w:t xml:space="preserve">                                </w:t>
            </w:r>
          </w:p>
          <w:p w:rsidR="00ED31B9" w:rsidRDefault="00ED31B9" w:rsidP="00790FDA">
            <w:pPr>
              <w:tabs>
                <w:tab w:val="left" w:pos="9288"/>
              </w:tabs>
              <w:spacing w:after="0" w:line="240" w:lineRule="auto"/>
              <w:jc w:val="center"/>
            </w:pPr>
            <w:r>
              <w:t>от «</w:t>
            </w:r>
            <w:r w:rsidR="00790FDA">
              <w:t xml:space="preserve">30 </w:t>
            </w:r>
            <w:r>
              <w:t>»августа 2021 г.</w:t>
            </w:r>
          </w:p>
        </w:tc>
      </w:tr>
    </w:tbl>
    <w:p w:rsidR="00ED31B9" w:rsidRDefault="00ED31B9" w:rsidP="00790FDA">
      <w:pPr>
        <w:spacing w:after="0"/>
        <w:jc w:val="center"/>
        <w:rPr>
          <w:b/>
          <w:bCs/>
          <w:sz w:val="28"/>
          <w:szCs w:val="28"/>
        </w:rPr>
      </w:pPr>
    </w:p>
    <w:p w:rsidR="00ED31B9" w:rsidRDefault="00ED31B9" w:rsidP="00ED31B9">
      <w:pPr>
        <w:rPr>
          <w:sz w:val="44"/>
          <w:szCs w:val="44"/>
        </w:rPr>
      </w:pPr>
    </w:p>
    <w:p w:rsidR="00ED31B9" w:rsidRPr="00F60376" w:rsidRDefault="00ED31B9" w:rsidP="00ED31B9">
      <w:pPr>
        <w:jc w:val="center"/>
        <w:rPr>
          <w:rFonts w:ascii="Times New Roman" w:hAnsi="Times New Roman" w:cs="Times New Roman"/>
          <w:sz w:val="44"/>
          <w:szCs w:val="44"/>
        </w:rPr>
      </w:pPr>
      <w:r w:rsidRPr="00F60376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ED31B9" w:rsidRPr="00F60376" w:rsidRDefault="00ED31B9" w:rsidP="00ED31B9">
      <w:pPr>
        <w:jc w:val="center"/>
        <w:rPr>
          <w:rFonts w:ascii="Times New Roman" w:hAnsi="Times New Roman" w:cs="Times New Roman"/>
          <w:sz w:val="32"/>
          <w:szCs w:val="32"/>
        </w:rPr>
      </w:pPr>
      <w:r w:rsidRPr="00F60376"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 xml:space="preserve">математике для 10-11 </w:t>
      </w:r>
      <w:r w:rsidRPr="00F60376">
        <w:rPr>
          <w:rFonts w:ascii="Times New Roman" w:hAnsi="Times New Roman" w:cs="Times New Roman"/>
          <w:sz w:val="32"/>
          <w:szCs w:val="32"/>
        </w:rPr>
        <w:t xml:space="preserve"> классов</w:t>
      </w:r>
    </w:p>
    <w:p w:rsidR="00ED31B9" w:rsidRPr="00F60376" w:rsidRDefault="00ED31B9" w:rsidP="00ED31B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углубленный</w:t>
      </w:r>
      <w:r w:rsidRPr="00F60376">
        <w:rPr>
          <w:rFonts w:ascii="Times New Roman" w:hAnsi="Times New Roman" w:cs="Times New Roman"/>
          <w:sz w:val="32"/>
          <w:szCs w:val="32"/>
        </w:rPr>
        <w:t xml:space="preserve"> уровень</w:t>
      </w:r>
    </w:p>
    <w:p w:rsidR="00ED31B9" w:rsidRPr="00F60376" w:rsidRDefault="00ED31B9" w:rsidP="00ED31B9">
      <w:pPr>
        <w:ind w:right="-850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F60376">
        <w:rPr>
          <w:rFonts w:ascii="Times New Roman" w:hAnsi="Times New Roman" w:cs="Times New Roman"/>
          <w:sz w:val="44"/>
          <w:szCs w:val="44"/>
        </w:rPr>
        <w:t xml:space="preserve">  </w:t>
      </w:r>
      <w:r w:rsidRPr="00F60376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</w:t>
      </w:r>
      <w:r w:rsidRPr="00F60376"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        </w:t>
      </w:r>
      <w:r w:rsidRPr="00F60376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</w:t>
      </w:r>
    </w:p>
    <w:p w:rsidR="00ED31B9" w:rsidRPr="00F60376" w:rsidRDefault="00ED31B9" w:rsidP="00ED31B9">
      <w:pPr>
        <w:ind w:left="5812"/>
        <w:rPr>
          <w:rFonts w:ascii="Times New Roman" w:eastAsia="Calibri" w:hAnsi="Times New Roman" w:cs="Times New Roman"/>
          <w:sz w:val="24"/>
          <w:szCs w:val="24"/>
        </w:rPr>
      </w:pPr>
      <w:r w:rsidRPr="00F60376">
        <w:rPr>
          <w:rFonts w:ascii="Times New Roman" w:eastAsia="Calibri" w:hAnsi="Times New Roman" w:cs="Times New Roman"/>
          <w:sz w:val="24"/>
          <w:szCs w:val="24"/>
        </w:rPr>
        <w:t>Рабочую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0376">
        <w:rPr>
          <w:rFonts w:ascii="Times New Roman" w:eastAsia="Calibri" w:hAnsi="Times New Roman" w:cs="Times New Roman"/>
          <w:sz w:val="24"/>
          <w:szCs w:val="24"/>
        </w:rPr>
        <w:t xml:space="preserve"> программу разработали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60376">
        <w:rPr>
          <w:rFonts w:ascii="Times New Roman" w:eastAsia="Calibri" w:hAnsi="Times New Roman" w:cs="Times New Roman"/>
          <w:sz w:val="24"/>
          <w:szCs w:val="24"/>
        </w:rPr>
        <w:t>учителя математики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31B9" w:rsidRPr="00F60376" w:rsidRDefault="00ED31B9" w:rsidP="00ED31B9">
      <w:pPr>
        <w:ind w:left="581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0376"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 w:rsidRPr="00F60376">
        <w:rPr>
          <w:rFonts w:ascii="Times New Roman" w:hAnsi="Times New Roman" w:cs="Times New Roman"/>
          <w:sz w:val="24"/>
          <w:szCs w:val="24"/>
        </w:rPr>
        <w:t xml:space="preserve"> Елена Ивановна</w:t>
      </w:r>
      <w:r w:rsidRPr="00F6037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D31B9" w:rsidRDefault="00ED31B9" w:rsidP="00ED31B9">
      <w:pPr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Акатова Надежда Викторовна,</w:t>
      </w:r>
    </w:p>
    <w:p w:rsidR="00ED31B9" w:rsidRDefault="00ED31B9" w:rsidP="00ED31B9">
      <w:pPr>
        <w:ind w:left="581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 Нина Николаевна</w:t>
      </w:r>
    </w:p>
    <w:p w:rsidR="00ED31B9" w:rsidRPr="00B532A5" w:rsidRDefault="00ED31B9" w:rsidP="00ED31B9">
      <w:pPr>
        <w:ind w:left="6120"/>
        <w:rPr>
          <w:rFonts w:ascii="Times New Roman" w:eastAsia="Calibri" w:hAnsi="Times New Roman" w:cs="Times New Roman"/>
          <w:sz w:val="24"/>
          <w:szCs w:val="24"/>
        </w:rPr>
      </w:pPr>
    </w:p>
    <w:p w:rsidR="00ED31B9" w:rsidRDefault="00ED31B9" w:rsidP="00ED31B9">
      <w:pPr>
        <w:ind w:right="-850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    </w:t>
      </w:r>
    </w:p>
    <w:p w:rsidR="00ED31B9" w:rsidRDefault="00ED31B9" w:rsidP="00ED31B9">
      <w:pPr>
        <w:ind w:right="-850"/>
        <w:jc w:val="both"/>
        <w:rPr>
          <w:rFonts w:ascii="Times New Roman" w:eastAsia="Calibri" w:hAnsi="Times New Roman" w:cs="Times New Roman"/>
          <w:color w:val="262626"/>
          <w:sz w:val="28"/>
          <w:szCs w:val="28"/>
        </w:rPr>
      </w:pPr>
      <w:r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                                                             20</w:t>
      </w:r>
      <w:r>
        <w:rPr>
          <w:rFonts w:ascii="Times New Roman" w:hAnsi="Times New Roman"/>
          <w:color w:val="262626"/>
          <w:sz w:val="28"/>
          <w:szCs w:val="28"/>
        </w:rPr>
        <w:t>21</w:t>
      </w:r>
      <w:r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 год</w:t>
      </w:r>
    </w:p>
    <w:p w:rsidR="00ED31B9" w:rsidRDefault="00ED31B9" w:rsidP="00ED31B9">
      <w:pPr>
        <w:jc w:val="center"/>
        <w:rPr>
          <w:sz w:val="44"/>
          <w:szCs w:val="44"/>
        </w:rPr>
      </w:pPr>
    </w:p>
    <w:p w:rsidR="00790FDA" w:rsidRDefault="00790FDA" w:rsidP="00ED31B9">
      <w:pPr>
        <w:jc w:val="center"/>
        <w:rPr>
          <w:sz w:val="44"/>
          <w:szCs w:val="44"/>
        </w:rPr>
      </w:pPr>
    </w:p>
    <w:p w:rsidR="00790FDA" w:rsidRDefault="00790FDA" w:rsidP="00ED31B9">
      <w:pPr>
        <w:jc w:val="center"/>
        <w:rPr>
          <w:sz w:val="44"/>
          <w:szCs w:val="44"/>
        </w:rPr>
      </w:pPr>
    </w:p>
    <w:p w:rsidR="00790FDA" w:rsidRDefault="00790FDA" w:rsidP="00ED31B9">
      <w:pPr>
        <w:jc w:val="center"/>
        <w:rPr>
          <w:sz w:val="44"/>
          <w:szCs w:val="44"/>
        </w:rPr>
      </w:pPr>
    </w:p>
    <w:p w:rsidR="00ED31B9" w:rsidRDefault="00ED31B9" w:rsidP="00ED31B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27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ED31B9" w:rsidRPr="00E20339" w:rsidRDefault="00ED31B9" w:rsidP="00ED31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339">
        <w:rPr>
          <w:rFonts w:ascii="Times New Roman" w:hAnsi="Times New Roman" w:cs="Times New Roman"/>
          <w:sz w:val="24"/>
          <w:szCs w:val="24"/>
        </w:rPr>
        <w:t xml:space="preserve">    </w:t>
      </w:r>
      <w:r w:rsidRPr="00E20339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математике для 10-11</w:t>
      </w:r>
      <w:r w:rsidRPr="00E20339">
        <w:rPr>
          <w:rFonts w:ascii="Times New Roman" w:hAnsi="Times New Roman" w:cs="Times New Roman"/>
          <w:sz w:val="24"/>
          <w:szCs w:val="24"/>
        </w:rPr>
        <w:t xml:space="preserve"> классов составлена на основании следующих нормативно-правовых документов:</w:t>
      </w:r>
    </w:p>
    <w:p w:rsidR="00ED31B9" w:rsidRDefault="00ED31B9" w:rsidP="00AF0804">
      <w:pPr>
        <w:pStyle w:val="ConsPlusTitle"/>
        <w:jc w:val="both"/>
        <w:rPr>
          <w:rFonts w:ascii="Times New Roman" w:eastAsiaTheme="minorHAnsi" w:hAnsi="Times New Roman" w:cs="Times New Roman"/>
          <w:b w:val="0"/>
          <w:bCs w:val="0"/>
          <w:lang w:eastAsia="en-US"/>
        </w:rPr>
      </w:pPr>
      <w:r w:rsidRPr="00AF0804">
        <w:rPr>
          <w:rFonts w:ascii="Times New Roman" w:hAnsi="Times New Roman" w:cs="Times New Roman"/>
          <w:b w:val="0"/>
        </w:rPr>
        <w:t>1.</w:t>
      </w:r>
      <w:r w:rsidRPr="00E20339">
        <w:rPr>
          <w:rFonts w:ascii="Times New Roman" w:hAnsi="Times New Roman" w:cs="Times New Roman"/>
        </w:rPr>
        <w:t xml:space="preserve"> </w:t>
      </w:r>
      <w:r w:rsidRPr="00E20339">
        <w:rPr>
          <w:rFonts w:ascii="Times New Roman" w:eastAsia="Calibri" w:hAnsi="Times New Roman" w:cs="Times New Roman"/>
        </w:rPr>
        <w:t xml:space="preserve">  </w:t>
      </w:r>
      <w:r w:rsidRPr="00AF0804"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Федерального государственного  образовательного стандарта  </w:t>
      </w:r>
      <w:r w:rsidR="00AF0804" w:rsidRPr="00AF0804">
        <w:rPr>
          <w:rFonts w:ascii="Times New Roman" w:eastAsiaTheme="minorHAnsi" w:hAnsi="Times New Roman" w:cs="Times New Roman"/>
          <w:b w:val="0"/>
          <w:bCs w:val="0"/>
          <w:lang w:eastAsia="en-US"/>
        </w:rPr>
        <w:t>среднего</w:t>
      </w:r>
      <w:r w:rsidRPr="00AF0804">
        <w:rPr>
          <w:rFonts w:ascii="Times New Roman" w:eastAsiaTheme="minorHAnsi" w:hAnsi="Times New Roman" w:cs="Times New Roman"/>
          <w:b w:val="0"/>
          <w:bCs w:val="0"/>
          <w:lang w:eastAsia="en-US"/>
        </w:rPr>
        <w:t xml:space="preserve"> общего образования (приказ Министерства образования науки Российской Федерации </w:t>
      </w:r>
      <w:r w:rsidR="00AF0804" w:rsidRPr="00AF0804">
        <w:rPr>
          <w:rFonts w:ascii="Times New Roman" w:eastAsiaTheme="minorHAnsi" w:hAnsi="Times New Roman" w:cs="Times New Roman"/>
          <w:b w:val="0"/>
          <w:bCs w:val="0"/>
          <w:lang w:eastAsia="en-US"/>
        </w:rPr>
        <w:t>от 17 мая 2012 г. N 413</w:t>
      </w:r>
      <w:r w:rsidRPr="00AF0804">
        <w:rPr>
          <w:rFonts w:ascii="Times New Roman" w:eastAsiaTheme="minorHAnsi" w:hAnsi="Times New Roman" w:cs="Times New Roman"/>
          <w:b w:val="0"/>
          <w:bCs w:val="0"/>
          <w:lang w:eastAsia="en-US"/>
        </w:rPr>
        <w:t>);</w:t>
      </w:r>
    </w:p>
    <w:p w:rsidR="00AF0804" w:rsidRPr="00AF0804" w:rsidRDefault="00AF0804" w:rsidP="00AF0804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ED31B9" w:rsidRPr="00ED31B9" w:rsidRDefault="00ED31B9" w:rsidP="00ED31B9">
      <w:pPr>
        <w:spacing w:line="36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1B9">
        <w:rPr>
          <w:rFonts w:ascii="Times New Roman" w:eastAsia="Calibri" w:hAnsi="Times New Roman" w:cs="Times New Roman"/>
          <w:sz w:val="24"/>
          <w:szCs w:val="24"/>
        </w:rPr>
        <w:t xml:space="preserve">2. Примерной </w:t>
      </w:r>
      <w:r w:rsidRPr="00E20339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</w:t>
      </w:r>
      <w:r w:rsidRPr="00ED31B9">
        <w:rPr>
          <w:rFonts w:ascii="Times New Roman" w:eastAsia="Calibri" w:hAnsi="Times New Roman" w:cs="Times New Roman"/>
          <w:sz w:val="24"/>
          <w:szCs w:val="24"/>
        </w:rPr>
        <w:t>мы среднего общего образования, одобренной решением федерального учебно-методического объединения по общему образованию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1B9">
        <w:rPr>
          <w:rFonts w:ascii="Times New Roman" w:eastAsia="Calibri" w:hAnsi="Times New Roman" w:cs="Times New Roman"/>
          <w:sz w:val="24"/>
          <w:szCs w:val="24"/>
        </w:rPr>
        <w:t>(протокол  от 28 июня 2016 г. № 2/16-з)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31B9" w:rsidRDefault="00ED31B9" w:rsidP="00ED31B9">
      <w:pPr>
        <w:pStyle w:val="Default"/>
        <w:spacing w:after="28" w:line="360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3. </w:t>
      </w:r>
      <w:r w:rsidRPr="00ED31B9">
        <w:rPr>
          <w:rFonts w:eastAsia="Calibri"/>
          <w:color w:val="auto"/>
        </w:rPr>
        <w:t xml:space="preserve">Рабочая программа к линии учебников Г.К. </w:t>
      </w:r>
      <w:proofErr w:type="spellStart"/>
      <w:r w:rsidRPr="00ED31B9">
        <w:rPr>
          <w:rFonts w:eastAsia="Calibri"/>
          <w:color w:val="auto"/>
        </w:rPr>
        <w:t>Муравина</w:t>
      </w:r>
      <w:proofErr w:type="spellEnd"/>
      <w:r w:rsidRPr="00ED31B9">
        <w:rPr>
          <w:rFonts w:eastAsia="Calibri"/>
          <w:color w:val="auto"/>
        </w:rPr>
        <w:t xml:space="preserve">, О.В. </w:t>
      </w:r>
      <w:proofErr w:type="spellStart"/>
      <w:r w:rsidRPr="00ED31B9">
        <w:rPr>
          <w:rFonts w:eastAsia="Calibri"/>
          <w:color w:val="auto"/>
        </w:rPr>
        <w:t>Муравиной</w:t>
      </w:r>
      <w:proofErr w:type="spellEnd"/>
      <w:proofErr w:type="gramStart"/>
      <w:r w:rsidRPr="00ED31B9">
        <w:rPr>
          <w:rFonts w:eastAsia="Calibri"/>
          <w:color w:val="auto"/>
        </w:rPr>
        <w:t>«М</w:t>
      </w:r>
      <w:proofErr w:type="gramEnd"/>
      <w:r w:rsidRPr="00ED31B9">
        <w:rPr>
          <w:rFonts w:eastAsia="Calibri"/>
          <w:color w:val="auto"/>
        </w:rPr>
        <w:t xml:space="preserve">атематика: алгебра и начала математического анализа, геометрия. Алгебра и начала математического анализа» Углубленный уровень, 10-11 классы, О.В. </w:t>
      </w:r>
      <w:proofErr w:type="spellStart"/>
      <w:r w:rsidRPr="00ED31B9">
        <w:rPr>
          <w:rFonts w:eastAsia="Calibri"/>
          <w:color w:val="auto"/>
        </w:rPr>
        <w:t>Муравина</w:t>
      </w:r>
      <w:proofErr w:type="spellEnd"/>
      <w:r w:rsidRPr="00ED31B9">
        <w:rPr>
          <w:rFonts w:eastAsia="Calibri"/>
          <w:color w:val="auto"/>
        </w:rPr>
        <w:t xml:space="preserve"> </w:t>
      </w:r>
    </w:p>
    <w:p w:rsidR="00AF0804" w:rsidRDefault="00AF0804" w:rsidP="00ED31B9">
      <w:pPr>
        <w:pStyle w:val="Default"/>
        <w:spacing w:after="28" w:line="360" w:lineRule="auto"/>
        <w:jc w:val="both"/>
        <w:rPr>
          <w:rFonts w:eastAsia="Calibri"/>
          <w:color w:val="auto"/>
        </w:rPr>
      </w:pPr>
    </w:p>
    <w:p w:rsidR="00ED31B9" w:rsidRDefault="00ED31B9" w:rsidP="00ED31B9">
      <w:pPr>
        <w:pStyle w:val="Default"/>
        <w:spacing w:after="28" w:line="360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4. </w:t>
      </w:r>
      <w:r w:rsidRPr="00ED31B9">
        <w:rPr>
          <w:rFonts w:eastAsia="Calibri"/>
          <w:color w:val="auto"/>
        </w:rPr>
        <w:t xml:space="preserve"> Методическое пособие</w:t>
      </w:r>
      <w:r>
        <w:rPr>
          <w:rFonts w:eastAsia="Calibri"/>
          <w:color w:val="auto"/>
        </w:rPr>
        <w:t xml:space="preserve"> </w:t>
      </w:r>
      <w:r w:rsidRPr="00ED31B9">
        <w:rPr>
          <w:rFonts w:eastAsia="Calibri"/>
          <w:color w:val="auto"/>
        </w:rPr>
        <w:t xml:space="preserve">к учебнику Г.К. </w:t>
      </w:r>
      <w:proofErr w:type="spellStart"/>
      <w:r w:rsidRPr="00ED31B9">
        <w:rPr>
          <w:rFonts w:eastAsia="Calibri"/>
          <w:color w:val="auto"/>
        </w:rPr>
        <w:t>Муравин</w:t>
      </w:r>
      <w:proofErr w:type="spellEnd"/>
      <w:r w:rsidRPr="00ED31B9">
        <w:rPr>
          <w:rFonts w:eastAsia="Calibri"/>
          <w:color w:val="auto"/>
        </w:rPr>
        <w:t xml:space="preserve">, О.В. </w:t>
      </w:r>
      <w:proofErr w:type="spellStart"/>
      <w:r w:rsidRPr="00ED31B9">
        <w:rPr>
          <w:rFonts w:eastAsia="Calibri"/>
          <w:color w:val="auto"/>
        </w:rPr>
        <w:t>Муравина</w:t>
      </w:r>
      <w:proofErr w:type="spellEnd"/>
      <w:r w:rsidRPr="00ED31B9">
        <w:rPr>
          <w:rFonts w:eastAsia="Calibri"/>
          <w:color w:val="auto"/>
        </w:rPr>
        <w:t xml:space="preserve"> «Математика: алгебра и начала математического анализа, геометрия. Алгебра и начала математического анализа» 10 класс, углубленный уровень, Г.К. </w:t>
      </w:r>
      <w:proofErr w:type="spellStart"/>
      <w:r w:rsidRPr="00ED31B9">
        <w:rPr>
          <w:rFonts w:eastAsia="Calibri"/>
          <w:color w:val="auto"/>
        </w:rPr>
        <w:t>Муравин</w:t>
      </w:r>
      <w:proofErr w:type="spellEnd"/>
      <w:r w:rsidRPr="00ED31B9">
        <w:rPr>
          <w:rFonts w:eastAsia="Calibri"/>
          <w:color w:val="auto"/>
        </w:rPr>
        <w:t xml:space="preserve">, О.В. </w:t>
      </w:r>
      <w:proofErr w:type="spellStart"/>
      <w:r w:rsidRPr="00ED31B9">
        <w:rPr>
          <w:rFonts w:eastAsia="Calibri"/>
          <w:color w:val="auto"/>
        </w:rPr>
        <w:t>Муравина</w:t>
      </w:r>
      <w:proofErr w:type="spellEnd"/>
      <w:r w:rsidRPr="00ED31B9">
        <w:rPr>
          <w:rFonts w:eastAsia="Calibri"/>
          <w:color w:val="auto"/>
        </w:rPr>
        <w:t xml:space="preserve"> </w:t>
      </w:r>
    </w:p>
    <w:p w:rsidR="00AF0804" w:rsidRPr="00ED31B9" w:rsidRDefault="00AF0804" w:rsidP="00ED31B9">
      <w:pPr>
        <w:pStyle w:val="Default"/>
        <w:spacing w:after="28" w:line="360" w:lineRule="auto"/>
        <w:jc w:val="both"/>
        <w:rPr>
          <w:rFonts w:eastAsia="Calibri"/>
          <w:color w:val="auto"/>
        </w:rPr>
      </w:pPr>
    </w:p>
    <w:p w:rsidR="00ED31B9" w:rsidRDefault="00ED31B9" w:rsidP="00ED31B9">
      <w:pPr>
        <w:pStyle w:val="Default"/>
        <w:spacing w:line="360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5. </w:t>
      </w:r>
      <w:r w:rsidRPr="00ED31B9">
        <w:rPr>
          <w:rFonts w:eastAsia="Calibri"/>
          <w:color w:val="auto"/>
        </w:rPr>
        <w:t xml:space="preserve"> Методическое пособие к учебнику Г.К. </w:t>
      </w:r>
      <w:proofErr w:type="spellStart"/>
      <w:r w:rsidRPr="00ED31B9">
        <w:rPr>
          <w:rFonts w:eastAsia="Calibri"/>
          <w:color w:val="auto"/>
        </w:rPr>
        <w:t>Муравин</w:t>
      </w:r>
      <w:proofErr w:type="spellEnd"/>
      <w:r w:rsidRPr="00ED31B9">
        <w:rPr>
          <w:rFonts w:eastAsia="Calibri"/>
          <w:color w:val="auto"/>
        </w:rPr>
        <w:t xml:space="preserve">, О.В. </w:t>
      </w:r>
      <w:proofErr w:type="spellStart"/>
      <w:r w:rsidRPr="00ED31B9">
        <w:rPr>
          <w:rFonts w:eastAsia="Calibri"/>
          <w:color w:val="auto"/>
        </w:rPr>
        <w:t>Муравина</w:t>
      </w:r>
      <w:proofErr w:type="spellEnd"/>
      <w:r w:rsidRPr="00ED31B9">
        <w:rPr>
          <w:rFonts w:eastAsia="Calibri"/>
          <w:color w:val="auto"/>
        </w:rPr>
        <w:t xml:space="preserve"> «Математика: алгебра и начала математического анализа, геометрия. Алгебра и начала математического анализа» 11 класс, углубленный уровень, Г.К. </w:t>
      </w:r>
      <w:proofErr w:type="spellStart"/>
      <w:r w:rsidRPr="00ED31B9">
        <w:rPr>
          <w:rFonts w:eastAsia="Calibri"/>
          <w:color w:val="auto"/>
        </w:rPr>
        <w:t>Муравин</w:t>
      </w:r>
      <w:proofErr w:type="spellEnd"/>
      <w:r w:rsidRPr="00ED31B9">
        <w:rPr>
          <w:rFonts w:eastAsia="Calibri"/>
          <w:color w:val="auto"/>
        </w:rPr>
        <w:t xml:space="preserve">, О.В. </w:t>
      </w:r>
      <w:proofErr w:type="spellStart"/>
      <w:r w:rsidRPr="00ED31B9">
        <w:rPr>
          <w:rFonts w:eastAsia="Calibri"/>
          <w:color w:val="auto"/>
        </w:rPr>
        <w:t>Муравина</w:t>
      </w:r>
      <w:proofErr w:type="spellEnd"/>
      <w:r w:rsidRPr="00ED31B9">
        <w:rPr>
          <w:rFonts w:eastAsia="Calibri"/>
          <w:color w:val="auto"/>
        </w:rPr>
        <w:t xml:space="preserve"> </w:t>
      </w:r>
    </w:p>
    <w:p w:rsidR="00AF0804" w:rsidRDefault="00AF0804" w:rsidP="00ED31B9">
      <w:pPr>
        <w:pStyle w:val="Default"/>
        <w:spacing w:line="360" w:lineRule="auto"/>
        <w:jc w:val="both"/>
        <w:rPr>
          <w:rFonts w:eastAsia="Calibri"/>
          <w:color w:val="auto"/>
        </w:rPr>
      </w:pPr>
    </w:p>
    <w:p w:rsidR="00B758AA" w:rsidRPr="00ED31B9" w:rsidRDefault="00B758AA" w:rsidP="00ED31B9">
      <w:pPr>
        <w:pStyle w:val="Default"/>
        <w:spacing w:line="360" w:lineRule="auto"/>
        <w:jc w:val="both"/>
        <w:rPr>
          <w:rFonts w:eastAsia="Calibri"/>
          <w:color w:val="auto"/>
        </w:rPr>
      </w:pPr>
      <w:r>
        <w:rPr>
          <w:rFonts w:hAnsi="Symbol"/>
        </w:rPr>
        <w:t>6.</w:t>
      </w:r>
      <w:r>
        <w:rPr>
          <w:rStyle w:val="c10"/>
        </w:rPr>
        <w:t>Атанасян Л.С, Бутузов В.Ф., Глазков Ю.А., Некрасов В.Б., Юдина И.И. </w:t>
      </w:r>
      <w:r>
        <w:rPr>
          <w:rStyle w:val="c1"/>
        </w:rPr>
        <w:t>Изучение геометрии в 10—11 классах: Метод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</w:t>
      </w:r>
      <w:proofErr w:type="spellStart"/>
      <w:proofErr w:type="gramStart"/>
      <w:r>
        <w:rPr>
          <w:rStyle w:val="c1"/>
        </w:rPr>
        <w:t>р</w:t>
      </w:r>
      <w:proofErr w:type="gramEnd"/>
      <w:r>
        <w:rPr>
          <w:rStyle w:val="c1"/>
        </w:rPr>
        <w:t>екоменд</w:t>
      </w:r>
      <w:proofErr w:type="spellEnd"/>
      <w:r>
        <w:rPr>
          <w:rStyle w:val="c1"/>
        </w:rPr>
        <w:t xml:space="preserve">. к учебнику. Книга для учителя. </w:t>
      </w:r>
    </w:p>
    <w:p w:rsidR="00ED31B9" w:rsidRPr="00E20339" w:rsidRDefault="00ED31B9" w:rsidP="00ED31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1B9" w:rsidRPr="00E20339" w:rsidRDefault="00ED31B9" w:rsidP="00ED31B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изучение </w:t>
      </w:r>
      <w:r w:rsidR="002D093F">
        <w:rPr>
          <w:rFonts w:ascii="Times New Roman" w:hAnsi="Times New Roman" w:cs="Times New Roman"/>
          <w:sz w:val="24"/>
          <w:szCs w:val="24"/>
        </w:rPr>
        <w:t>математики в 10-11</w:t>
      </w:r>
      <w:r>
        <w:rPr>
          <w:rFonts w:ascii="Times New Roman" w:hAnsi="Times New Roman" w:cs="Times New Roman"/>
          <w:sz w:val="24"/>
          <w:szCs w:val="24"/>
        </w:rPr>
        <w:t xml:space="preserve"> классах отводится по </w:t>
      </w:r>
      <w:r w:rsidR="002D093F">
        <w:rPr>
          <w:rFonts w:ascii="Times New Roman" w:hAnsi="Times New Roman" w:cs="Times New Roman"/>
          <w:sz w:val="24"/>
          <w:szCs w:val="24"/>
        </w:rPr>
        <w:t>6 недельных часов</w:t>
      </w:r>
      <w:r>
        <w:rPr>
          <w:rFonts w:ascii="Times New Roman" w:hAnsi="Times New Roman" w:cs="Times New Roman"/>
          <w:sz w:val="24"/>
          <w:szCs w:val="24"/>
        </w:rPr>
        <w:t xml:space="preserve">, по </w:t>
      </w:r>
      <w:r w:rsidR="002D093F">
        <w:rPr>
          <w:rFonts w:ascii="Times New Roman" w:hAnsi="Times New Roman" w:cs="Times New Roman"/>
          <w:sz w:val="24"/>
          <w:szCs w:val="24"/>
        </w:rPr>
        <w:t>204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E20339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ED31B9" w:rsidRDefault="00ED31B9" w:rsidP="002D093F">
      <w:pPr>
        <w:jc w:val="center"/>
        <w:rPr>
          <w:rFonts w:ascii="Times New Roman" w:hAnsi="Times New Roman" w:cs="Times New Roman"/>
          <w:sz w:val="36"/>
          <w:szCs w:val="36"/>
        </w:rPr>
      </w:pPr>
      <w:r w:rsidRPr="00E20339">
        <w:rPr>
          <w:rFonts w:ascii="Times New Roman" w:hAnsi="Times New Roman" w:cs="Times New Roman"/>
          <w:sz w:val="24"/>
          <w:szCs w:val="24"/>
        </w:rPr>
        <w:br w:type="page"/>
      </w:r>
      <w:r w:rsidR="002D093F" w:rsidRPr="002D093F">
        <w:rPr>
          <w:rFonts w:ascii="Times New Roman" w:hAnsi="Times New Roman" w:cs="Times New Roman"/>
          <w:sz w:val="36"/>
          <w:szCs w:val="36"/>
        </w:rPr>
        <w:lastRenderedPageBreak/>
        <w:t>Планируемые результаты</w:t>
      </w:r>
    </w:p>
    <w:p w:rsidR="00AF0804" w:rsidRDefault="00AF0804" w:rsidP="00AF0804">
      <w:pPr>
        <w:spacing w:line="36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0339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</w:t>
      </w:r>
      <w:r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 w:rsidRPr="00E2033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F0804" w:rsidRPr="002068B9" w:rsidRDefault="00AF0804" w:rsidP="00AF08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учебного предмета «Математика» характеризуются:</w:t>
      </w:r>
    </w:p>
    <w:p w:rsidR="00AF0804" w:rsidRDefault="00AF0804" w:rsidP="00AF08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04" w:rsidRPr="002068B9" w:rsidRDefault="00AF0804" w:rsidP="00AF080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Патриотическое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AF0804" w:rsidRPr="002068B9" w:rsidRDefault="00AF0804" w:rsidP="00AF08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проявлением интереса к прошлому и настоящему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AF0804" w:rsidRDefault="00AF0804" w:rsidP="00AF08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04" w:rsidRPr="002068B9" w:rsidRDefault="00AF0804" w:rsidP="00AF080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Гражданское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и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духовно</w:t>
      </w:r>
      <w:r w:rsidRPr="002068B9">
        <w:rPr>
          <w:rFonts w:ascii="Times New Roman" w:eastAsia="Times New Roman" w:hAnsi="Times New Roman"/>
        </w:rPr>
        <w:t>-</w:t>
      </w:r>
      <w:r w:rsidRPr="002068B9">
        <w:rPr>
          <w:rFonts w:ascii="Times New Roman" w:eastAsia="Times New Roman" w:hAnsi="Times New Roman" w:hint="eastAsia"/>
        </w:rPr>
        <w:t>нравственное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AF0804" w:rsidRPr="002068B9" w:rsidRDefault="00AF0804" w:rsidP="00AF08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AF0804" w:rsidRDefault="00AF0804" w:rsidP="00AF08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04" w:rsidRPr="002068B9" w:rsidRDefault="00AF0804" w:rsidP="00AF080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Трудовое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AF0804" w:rsidRPr="002068B9" w:rsidRDefault="00AF0804" w:rsidP="00AF08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AF0804" w:rsidRDefault="00AF0804" w:rsidP="00AF08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04" w:rsidRPr="002068B9" w:rsidRDefault="00AF0804" w:rsidP="00AF080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Эстетическое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AF0804" w:rsidRPr="002068B9" w:rsidRDefault="00AF0804" w:rsidP="00AF08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искусстве.</w:t>
      </w:r>
    </w:p>
    <w:p w:rsidR="00AF0804" w:rsidRDefault="00AF0804" w:rsidP="00AF08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04" w:rsidRPr="002068B9" w:rsidRDefault="00AF0804" w:rsidP="00AF080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Ценности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научного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познания</w:t>
      </w:r>
      <w:r w:rsidRPr="002068B9">
        <w:rPr>
          <w:rFonts w:ascii="Times New Roman" w:eastAsia="Times New Roman" w:hAnsi="Times New Roman"/>
        </w:rPr>
        <w:t>:</w:t>
      </w:r>
    </w:p>
    <w:p w:rsidR="00AF0804" w:rsidRDefault="00AF0804" w:rsidP="00AF08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развитии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AF0804" w:rsidRPr="002068B9" w:rsidRDefault="00AF0804" w:rsidP="00AF08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04" w:rsidRPr="002068B9" w:rsidRDefault="00AF0804" w:rsidP="00AF080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Физическое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 xml:space="preserve">, </w:t>
      </w:r>
      <w:r w:rsidRPr="002068B9">
        <w:rPr>
          <w:rFonts w:ascii="Times New Roman" w:eastAsia="Times New Roman" w:hAnsi="Times New Roman" w:hint="eastAsia"/>
        </w:rPr>
        <w:t>формирование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культуры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здоровья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и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эмоционального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благополучия</w:t>
      </w:r>
      <w:r w:rsidRPr="002068B9">
        <w:rPr>
          <w:rFonts w:ascii="Times New Roman" w:eastAsia="Times New Roman" w:hAnsi="Times New Roman"/>
        </w:rPr>
        <w:t>:</w:t>
      </w:r>
    </w:p>
    <w:p w:rsidR="00AF0804" w:rsidRPr="002068B9" w:rsidRDefault="00AF0804" w:rsidP="00AF08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</w:t>
      </w:r>
    </w:p>
    <w:p w:rsidR="00AF0804" w:rsidRDefault="00AF0804" w:rsidP="00AF08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04" w:rsidRPr="002068B9" w:rsidRDefault="00AF0804" w:rsidP="00AF080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Экологическое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воспитание</w:t>
      </w:r>
      <w:r w:rsidRPr="002068B9">
        <w:rPr>
          <w:rFonts w:ascii="Times New Roman" w:eastAsia="Times New Roman" w:hAnsi="Times New Roman"/>
        </w:rPr>
        <w:t>:</w:t>
      </w:r>
    </w:p>
    <w:p w:rsidR="00AF0804" w:rsidRPr="002068B9" w:rsidRDefault="00AF0804" w:rsidP="00AF08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AF0804" w:rsidRDefault="00AF0804" w:rsidP="00AF08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804" w:rsidRPr="002068B9" w:rsidRDefault="00AF0804" w:rsidP="00AF0804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2068B9">
        <w:rPr>
          <w:rFonts w:ascii="Times New Roman" w:eastAsia="Times New Roman" w:hAnsi="Times New Roman" w:hint="eastAsia"/>
        </w:rPr>
        <w:t>Личностные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результаты</w:t>
      </w:r>
      <w:r w:rsidRPr="002068B9">
        <w:rPr>
          <w:rFonts w:ascii="Times New Roman" w:eastAsia="Times New Roman" w:hAnsi="Times New Roman"/>
        </w:rPr>
        <w:t xml:space="preserve">, </w:t>
      </w:r>
      <w:r w:rsidRPr="002068B9">
        <w:rPr>
          <w:rFonts w:ascii="Times New Roman" w:eastAsia="Times New Roman" w:hAnsi="Times New Roman" w:hint="eastAsia"/>
        </w:rPr>
        <w:t>обеспечивающие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адаптацию</w:t>
      </w:r>
      <w:r w:rsidRPr="002068B9">
        <w:rPr>
          <w:rFonts w:ascii="Times New Roman" w:eastAsia="Times New Roman" w:hAnsi="Times New Roman"/>
        </w:rPr>
        <w:t xml:space="preserve"> </w:t>
      </w:r>
      <w:proofErr w:type="gramStart"/>
      <w:r w:rsidRPr="002068B9">
        <w:rPr>
          <w:rFonts w:ascii="Times New Roman" w:eastAsia="Times New Roman" w:hAnsi="Times New Roman" w:hint="eastAsia"/>
        </w:rPr>
        <w:t>обучающегося</w:t>
      </w:r>
      <w:proofErr w:type="gramEnd"/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к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изменяющимся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условиям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социальной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и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природной</w:t>
      </w:r>
      <w:r w:rsidRPr="002068B9">
        <w:rPr>
          <w:rFonts w:ascii="Times New Roman" w:eastAsia="Times New Roman" w:hAnsi="Times New Roman"/>
        </w:rPr>
        <w:t xml:space="preserve"> </w:t>
      </w:r>
      <w:r w:rsidRPr="002068B9">
        <w:rPr>
          <w:rFonts w:ascii="Times New Roman" w:eastAsia="Times New Roman" w:hAnsi="Times New Roman" w:hint="eastAsia"/>
        </w:rPr>
        <w:t>среды</w:t>
      </w:r>
      <w:r w:rsidRPr="002068B9">
        <w:rPr>
          <w:rFonts w:ascii="Times New Roman" w:eastAsia="Times New Roman" w:hAnsi="Times New Roman"/>
        </w:rPr>
        <w:t>:</w:t>
      </w:r>
    </w:p>
    <w:p w:rsidR="00AF0804" w:rsidRPr="002068B9" w:rsidRDefault="00AF0804" w:rsidP="00AF08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  <w:proofErr w:type="gramStart"/>
      <w:r w:rsidRPr="00206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proofErr w:type="gramEnd"/>
    </w:p>
    <w:p w:rsidR="009E6B62" w:rsidRPr="007546C8" w:rsidRDefault="009E6B62" w:rsidP="009E6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B62" w:rsidRPr="007546C8" w:rsidRDefault="009E6B62" w:rsidP="009E6B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9759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9759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1E4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C50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Pr="00297594">
        <w:rPr>
          <w:rFonts w:ascii="Times New Roman" w:hAnsi="Times New Roman" w:cs="Times New Roman"/>
          <w:sz w:val="24"/>
          <w:szCs w:val="24"/>
        </w:rPr>
        <w:t>:</w:t>
      </w:r>
    </w:p>
    <w:p w:rsidR="009E6B62" w:rsidRPr="00297594" w:rsidRDefault="009E6B62" w:rsidP="009E6B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7594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Умение  самостоятельно  определять  цели  обучения,  ставить  и  формулировать  новые  задачи  в  учебе  и познавательной деятельности, развивать мотивы и интересы своей познавательной деятельности. </w:t>
      </w:r>
    </w:p>
    <w:p w:rsidR="009E6B62" w:rsidRPr="00297594" w:rsidRDefault="009E6B62" w:rsidP="009E6B6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обосновывать  целевые  ориентиры  и  приоритеты  ссылками  на  ценности,  указывая  и  обосновывая  логическую последовательность шагов.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умение  самостоятельно  планировать  пути  достижения  целей,  в  том  числе  альтернативные,  осознанно  выбирать наиболее эффективные способы решения учебных и познавательных задач.</w:t>
      </w:r>
    </w:p>
    <w:p w:rsidR="009E6B62" w:rsidRPr="00297594" w:rsidRDefault="009E6B62" w:rsidP="009E6B6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необходимые действи</w:t>
      </w:r>
      <w:proofErr w:type="gramStart"/>
      <w:r w:rsidRPr="0029759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>я) в соответствии с учебной и познавательной задачей и составлять алгоритм их выполнения;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обосновывать и осуществлять выбор наиболее эффективных способов решения учебных и познавательных задач; 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lastRenderedPageBreak/>
        <w:t>составлять план решения проблемы (выполнения проекта, проведения исследования);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Умение  соотносить  свои  действия  с  планируемыми  результатами,  осуществлять  контроль  своей  деятельности  в процессе  достижения  результата,  определять  способы  действий  в  рамках  предложенных  условий  и  требований, корректировать свои действия в соответствии с изменяющейся ситуацией. </w:t>
      </w:r>
    </w:p>
    <w:p w:rsidR="009E6B62" w:rsidRPr="00297594" w:rsidRDefault="009E6B62" w:rsidP="009E6B6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отбирать  инструменты  для  оценивания  своей  деятельности,  осуществлять  самоконтроль  своей  деятельности  в рамках предложенных условий и требований;  оценивать свою деятельность, аргументируя причины достижения или отсутствия планируемого результата;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находить  достаточные  средства  для  выполнения  учебных  действий  в  изменяющейся  ситуации  и/или  при отсутствии планируемого результата;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Умение  оценивать  правильность  выполнения  учебной  задачи,  собственные  возможности  ее  решения. </w:t>
      </w:r>
    </w:p>
    <w:p w:rsidR="009E6B62" w:rsidRPr="00297594" w:rsidRDefault="009E6B62" w:rsidP="009E6B6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анализировать и обосновывать применение соответствующего инструментария для выполнения учебной задачи;  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оценивать  продукт  своей  деятельности  по  заданным  и/или  самостоятельно  определенным  критериям  в соответствии с целью деятельности;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Владение  основами  самоконтроля,  самооценки,  принятия  решений  и  осуществления  осознанного  выбора  </w:t>
      </w:r>
      <w:proofErr w:type="gramStart"/>
      <w:r w:rsidRPr="002975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 xml:space="preserve"> учебной и познавательной. </w:t>
      </w:r>
    </w:p>
    <w:p w:rsidR="009E6B62" w:rsidRPr="00297594" w:rsidRDefault="009E6B62" w:rsidP="009E6B6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наблюдать  и  анализировать  собственную  учебную  и  познавательную  деятельность  и  деятельность  других обучающихся в процессе взаимопроверки;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самостоятельно  определять  причины  своего  успеха  или  неуспеха  и  находить  способы  выхода  из  ситуации неуспеха;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lastRenderedPageBreak/>
        <w:t xml:space="preserve">демонстрировать приемы регуляции психофизиологических/ эмоциональных состояний для достижения эффекта успокоения  (устранения  эмоциональной  напряженности),  эффекта  восстановления  (ослабления  проявлений утомления), эффекта активизации (повышения психофизиологической реактивности). </w:t>
      </w:r>
    </w:p>
    <w:p w:rsidR="009E6B62" w:rsidRPr="00297594" w:rsidRDefault="009E6B62" w:rsidP="009E6B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759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 xml:space="preserve">Умение  определять  понятия,  создавать  обобщения,  устанавливать  аналогии,  классифицировать,  самостоятельно выбирать  основания  и  критерии  для  классификации,    устанавливать  причинно-следственные  связи,  строить логическое  рассуждение,  умозаключение  (индуктивное,  дедуктивное,  по  аналогии)  и  делать  выводы. </w:t>
      </w:r>
      <w:proofErr w:type="gramEnd"/>
    </w:p>
    <w:p w:rsidR="009E6B62" w:rsidRPr="00297594" w:rsidRDefault="009E6B62" w:rsidP="009E6B6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определять  обстоятельства,  которые  предшествовали  возникновению  связи  между  явлениями,  из  этих 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обстоятельств  выделять  определяющие,  способные  быть  причиной  данного  явления,  выявлять  причины  и следствия явлений;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строить  рассуждение  от  общих  закономерностей  к  частным  явлениям  и  от  частных  явлений  к  общим закономерностям;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объяснять  явления,  процессы,  связи  и  отношения,  выявляемые  в  ходе  познавательной  и 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выявлять  и  называть  причины  события,  явления,  в  том  числе  возможные  /  наиболее  вероятные  причины, возможные последствия заданной причины, самостоятельно осуществляя причинно-следственный анализ;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делать  вывод  на  основе  критического  анализа  разных  точек  зрения,  подтверждать  вывод  собственной аргументацией или самостоятельно полученными данными.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Умение  создавать,  применять  и  преобразовывать  знаки  и  символы,  модели  и  схемы  для  решения  учебных  и познавательных задач</w:t>
      </w:r>
    </w:p>
    <w:p w:rsidR="009E6B62" w:rsidRPr="00297594" w:rsidRDefault="009E6B62" w:rsidP="009E6B6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lastRenderedPageBreak/>
        <w:t>определять  логические  связи  между  предметами  и/или  явлениями,  обозначать  данные  логические  связи  с помощью знаков в схеме;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создавать  вербальные,  вещественные  и  информационные  модели  с  выделением  существенных  характеристик объекта для определения способа решения задачи в соответствии с ситуацией;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переводить  сложную  по  составу  (</w:t>
      </w:r>
      <w:proofErr w:type="spellStart"/>
      <w:r w:rsidRPr="00297594">
        <w:rPr>
          <w:rFonts w:ascii="Times New Roman" w:hAnsi="Times New Roman" w:cs="Times New Roman"/>
          <w:sz w:val="24"/>
          <w:szCs w:val="24"/>
        </w:rPr>
        <w:t>многоаспектную</w:t>
      </w:r>
      <w:proofErr w:type="spellEnd"/>
      <w:r w:rsidRPr="00297594">
        <w:rPr>
          <w:rFonts w:ascii="Times New Roman" w:hAnsi="Times New Roman" w:cs="Times New Roman"/>
          <w:sz w:val="24"/>
          <w:szCs w:val="24"/>
        </w:rPr>
        <w:t xml:space="preserve">)  информацию  из  графического  или  формализованного (символьного) представления в </w:t>
      </w:r>
      <w:proofErr w:type="gramStart"/>
      <w:r w:rsidRPr="00297594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297594">
        <w:rPr>
          <w:rFonts w:ascii="Times New Roman" w:hAnsi="Times New Roman" w:cs="Times New Roman"/>
          <w:sz w:val="24"/>
          <w:szCs w:val="24"/>
        </w:rPr>
        <w:t>, и наоборот;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строить  схему,  алгоритм  действия,  исправлять  или  восстанавливать  неизвестный  ранее  алгоритм  на  основе имеющегося знания об объекте, к которому применяется алгоритм;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анализировать/</w:t>
      </w:r>
      <w:proofErr w:type="spellStart"/>
      <w:r w:rsidRPr="00297594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297594">
        <w:rPr>
          <w:rFonts w:ascii="Times New Roman" w:hAnsi="Times New Roman" w:cs="Times New Roman"/>
          <w:sz w:val="24"/>
          <w:szCs w:val="24"/>
        </w:rPr>
        <w:t xml:space="preserve">  опыт  разработки  и  реализации  учебного  проекта,  исследования  (теоретического, эмпирического)  на  основе  предложенной  проблемной  ситуации,  поставленной  цели  и/или  заданных  критериев оценки продукта/результата.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Смысловое чтение. </w:t>
      </w:r>
    </w:p>
    <w:p w:rsidR="009E6B62" w:rsidRPr="00297594" w:rsidRDefault="009E6B62" w:rsidP="009E6B6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резюмировать главную идею текста; 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преобразовывать  текст,  «переводя»  его  в  другую  модальность,  интерпретировать  текст  (художественный  и нехудожественный – учебный, на</w:t>
      </w:r>
      <w:r>
        <w:rPr>
          <w:rFonts w:ascii="Times New Roman" w:hAnsi="Times New Roman" w:cs="Times New Roman"/>
          <w:sz w:val="24"/>
          <w:szCs w:val="24"/>
        </w:rPr>
        <w:t>учно-популярный, информационный</w:t>
      </w:r>
      <w:r w:rsidRPr="0029759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Развитие  мотивации  к  овладению  культурой  активного  использования  словарей  и  других  поисковых  систем. </w:t>
      </w:r>
    </w:p>
    <w:p w:rsidR="009E6B62" w:rsidRPr="00297594" w:rsidRDefault="009E6B62" w:rsidP="009E6B6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9E6B62" w:rsidRPr="00297594" w:rsidRDefault="009E6B62" w:rsidP="009E6B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7594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9E6B62" w:rsidRPr="00297594" w:rsidRDefault="009E6B62" w:rsidP="009E6B6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lastRenderedPageBreak/>
        <w:t>играть определенную роль в совместной деятельности;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97594">
        <w:rPr>
          <w:rFonts w:ascii="Times New Roman" w:hAnsi="Times New Roman" w:cs="Times New Roman"/>
          <w:sz w:val="24"/>
          <w:szCs w:val="24"/>
        </w:rPr>
        <w:t>принимать  позицию  собеседника,  понимая  позицию  другого,  различать  в  его  речи:  мнение  (точку  зрения), доказательство (аргументы), факты; гипотезы, аксиомы, теории;</w:t>
      </w:r>
      <w:proofErr w:type="gramEnd"/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 свои  действия  и  действия  партнера,  которые  способствовали  или  препятствовали  продуктивной коммуникации;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корректно  и  </w:t>
      </w:r>
      <w:proofErr w:type="spellStart"/>
      <w:r w:rsidRPr="00297594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297594">
        <w:rPr>
          <w:rFonts w:ascii="Times New Roman" w:hAnsi="Times New Roman" w:cs="Times New Roman"/>
          <w:sz w:val="24"/>
          <w:szCs w:val="24"/>
        </w:rPr>
        <w:t xml:space="preserve">  отстаивать  свою  точку  зрения,  в  дискуссии  уметь  выдвигать  контраргументы, перефразировать свою мысль (владение механизмом эквивалентных замен);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организовывать  учебное  взаимодействие  в  группе  (определять  общие  цели,  распределять  роли,  договариваться друг с другом и т. д.);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устранять  в  рамках  диалога  разрывы  в  коммуникации,  обусловленные  непониманием/неприятием  со  стороны собеседника задачи, формы или содержания диалога. 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9E6B62" w:rsidRPr="00297594" w:rsidRDefault="009E6B62" w:rsidP="009E6B6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  принимать решение в ходе диалога и согласовывать его с собеседником;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использовать  вербальные  средства  (средства  логической  связи)  для  выделения  смысловых  блоков  своего выступления;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использовать  невербальные  средства  или  наглядные  материалы,  подготовленные/отобранные  под  руководством учителя;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делать  оценочный  вывод  о  достижении  цели  коммуникации  непосредственно  после  завершения коммуникативного контакта и обосновывать его.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Формирование  и  развитие  компетентности  в  области  использования  информационно-коммуникационных технологий (далее – ИКТ).</w:t>
      </w:r>
    </w:p>
    <w:p w:rsidR="009E6B62" w:rsidRPr="00297594" w:rsidRDefault="009E6B62" w:rsidP="009E6B6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Обучающийся сможет: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lastRenderedPageBreak/>
        <w:t>целенаправленно  искать  и  использовать  информационные  ресурсы,  необходимые  для  решения  учебных  и практических задач с помощью средств ИКТ;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9E6B62" w:rsidRPr="00297594" w:rsidRDefault="009E6B62" w:rsidP="009E6B62">
      <w:pPr>
        <w:pStyle w:val="a3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594">
        <w:rPr>
          <w:rFonts w:ascii="Times New Roman" w:hAnsi="Times New Roman" w:cs="Times New Roman"/>
          <w:sz w:val="24"/>
          <w:szCs w:val="24"/>
        </w:rPr>
        <w:t>использовать  компьютерные  технологии  (включая  выбор  адекватных  задаче  инструментальных 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презентаций.</w:t>
      </w:r>
    </w:p>
    <w:p w:rsidR="009E6B62" w:rsidRPr="007546C8" w:rsidRDefault="009E6B62" w:rsidP="009E6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B62" w:rsidRPr="007546C8" w:rsidRDefault="009E6B62" w:rsidP="009E6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8">
        <w:rPr>
          <w:rFonts w:ascii="Times New Roman" w:hAnsi="Times New Roman" w:cs="Times New Roman"/>
          <w:b/>
          <w:sz w:val="24"/>
          <w:szCs w:val="24"/>
        </w:rPr>
        <w:t xml:space="preserve">В предметных результатах </w:t>
      </w:r>
      <w:proofErr w:type="spellStart"/>
      <w:r w:rsidRPr="007546C8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E6B62" w:rsidRPr="007546C8" w:rsidRDefault="009E6B62" w:rsidP="009E6B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8">
        <w:rPr>
          <w:rFonts w:ascii="Times New Roman" w:hAnsi="Times New Roman" w:cs="Times New Roman"/>
          <w:sz w:val="24"/>
          <w:szCs w:val="24"/>
        </w:rPr>
        <w:t>–  представлений о математике как части мировой культуры и о</w:t>
      </w:r>
      <w:r w:rsidRPr="007546C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546C8">
        <w:rPr>
          <w:rFonts w:ascii="Times New Roman" w:hAnsi="Times New Roman" w:cs="Times New Roman"/>
          <w:sz w:val="24"/>
          <w:szCs w:val="24"/>
        </w:rPr>
        <w:t xml:space="preserve">месте математики в современной цивилизации, о способах описания на математическом языке явлений реального мира; </w:t>
      </w:r>
    </w:p>
    <w:p w:rsidR="009E6B62" w:rsidRPr="007546C8" w:rsidRDefault="009E6B62" w:rsidP="009E6B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8">
        <w:rPr>
          <w:rFonts w:ascii="Times New Roman" w:hAnsi="Times New Roman" w:cs="Times New Roman"/>
          <w:sz w:val="24"/>
          <w:szCs w:val="24"/>
        </w:rPr>
        <w:t xml:space="preserve">– 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9E6B62" w:rsidRPr="007546C8" w:rsidRDefault="009E6B62" w:rsidP="009E6B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8">
        <w:rPr>
          <w:rFonts w:ascii="Times New Roman" w:hAnsi="Times New Roman" w:cs="Times New Roman"/>
          <w:sz w:val="24"/>
          <w:szCs w:val="24"/>
        </w:rPr>
        <w:t>– умений применения методов доказательств и алгоритмов решения; умение их применять, проводить доказательные рассуждения в ходе решения задач;</w:t>
      </w:r>
    </w:p>
    <w:p w:rsidR="009E6B62" w:rsidRPr="007546C8" w:rsidRDefault="009E6B62" w:rsidP="009E6B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8">
        <w:rPr>
          <w:rFonts w:ascii="Times New Roman" w:hAnsi="Times New Roman" w:cs="Times New Roman"/>
          <w:sz w:val="24"/>
          <w:szCs w:val="24"/>
        </w:rPr>
        <w:t>– стандартных приёмов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 том числе для поиска пути решения и иллюстрации решения уравнений и неравенств;</w:t>
      </w:r>
    </w:p>
    <w:p w:rsidR="009E6B62" w:rsidRPr="007546C8" w:rsidRDefault="009E6B62" w:rsidP="009E6B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8">
        <w:rPr>
          <w:rFonts w:ascii="Times New Roman" w:hAnsi="Times New Roman" w:cs="Times New Roman"/>
          <w:sz w:val="24"/>
          <w:szCs w:val="24"/>
        </w:rPr>
        <w:t xml:space="preserve">–  представлений об основных понятиях, идеях и методах математического анализа; </w:t>
      </w:r>
    </w:p>
    <w:p w:rsidR="009E6B62" w:rsidRPr="007546C8" w:rsidRDefault="009E6B62" w:rsidP="009E6B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8">
        <w:rPr>
          <w:rFonts w:ascii="Times New Roman" w:hAnsi="Times New Roman" w:cs="Times New Roman"/>
          <w:sz w:val="24"/>
          <w:szCs w:val="24"/>
        </w:rPr>
        <w:t>– 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E6B62" w:rsidRPr="007546C8" w:rsidRDefault="009E6B62" w:rsidP="009E6B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8">
        <w:rPr>
          <w:rFonts w:ascii="Times New Roman" w:hAnsi="Times New Roman" w:cs="Times New Roman"/>
          <w:sz w:val="24"/>
          <w:szCs w:val="24"/>
        </w:rPr>
        <w:t>–  навыков использования готовых компьютерных программ при решении задач;</w:t>
      </w:r>
    </w:p>
    <w:p w:rsidR="009E6B62" w:rsidRPr="007546C8" w:rsidRDefault="009E6B62" w:rsidP="009E6B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8">
        <w:rPr>
          <w:rFonts w:ascii="Times New Roman" w:hAnsi="Times New Roman" w:cs="Times New Roman"/>
          <w:sz w:val="24"/>
          <w:szCs w:val="24"/>
        </w:rPr>
        <w:t>–  представлений о необходимости доказатель</w:t>
      </w:r>
      <w:proofErr w:type="gramStart"/>
      <w:r w:rsidRPr="007546C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546C8">
        <w:rPr>
          <w:rFonts w:ascii="Times New Roman" w:hAnsi="Times New Roman" w:cs="Times New Roman"/>
          <w:sz w:val="24"/>
          <w:szCs w:val="24"/>
        </w:rPr>
        <w:t xml:space="preserve">и обосновании математических утверждений; </w:t>
      </w:r>
    </w:p>
    <w:p w:rsidR="009E6B62" w:rsidRPr="007546C8" w:rsidRDefault="009E6B62" w:rsidP="009E6B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8">
        <w:rPr>
          <w:rFonts w:ascii="Times New Roman" w:hAnsi="Times New Roman" w:cs="Times New Roman"/>
          <w:sz w:val="24"/>
          <w:szCs w:val="24"/>
        </w:rPr>
        <w:t>– 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9E6B62" w:rsidRPr="007546C8" w:rsidRDefault="009E6B62" w:rsidP="009E6B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8">
        <w:rPr>
          <w:rFonts w:ascii="Times New Roman" w:hAnsi="Times New Roman" w:cs="Times New Roman"/>
          <w:sz w:val="24"/>
          <w:szCs w:val="24"/>
        </w:rPr>
        <w:t>–  умений моделировать реальные ситуации, исследовать построенные модели, интерпретировать полученный результат;</w:t>
      </w:r>
    </w:p>
    <w:p w:rsidR="009E6B62" w:rsidRPr="007546C8" w:rsidRDefault="009E6B62" w:rsidP="009E6B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8">
        <w:rPr>
          <w:rFonts w:ascii="Times New Roman" w:hAnsi="Times New Roman" w:cs="Times New Roman"/>
          <w:sz w:val="24"/>
          <w:szCs w:val="24"/>
        </w:rPr>
        <w:t>– 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9E6B62" w:rsidRDefault="009E6B62" w:rsidP="009E6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6C8">
        <w:rPr>
          <w:rFonts w:ascii="Times New Roman" w:hAnsi="Times New Roman" w:cs="Times New Roman"/>
          <w:sz w:val="24"/>
          <w:szCs w:val="24"/>
        </w:rPr>
        <w:t>–  умений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9E6B62" w:rsidRPr="007546C8" w:rsidRDefault="009E6B62" w:rsidP="009E6B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B62" w:rsidRDefault="009E6B62" w:rsidP="002D09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90FDA" w:rsidRDefault="00790FDA" w:rsidP="002D093F">
      <w:pPr>
        <w:jc w:val="center"/>
        <w:rPr>
          <w:rFonts w:ascii="Times New Roman" w:hAnsi="Times New Roman" w:cs="Times New Roman"/>
          <w:sz w:val="36"/>
          <w:szCs w:val="36"/>
        </w:rPr>
        <w:sectPr w:rsidR="00790FDA" w:rsidSect="001738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60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32"/>
        <w:gridCol w:w="4702"/>
        <w:gridCol w:w="5670"/>
      </w:tblGrid>
      <w:tr w:rsidR="002D093F" w:rsidRPr="003363BF" w:rsidTr="00790FDA">
        <w:trPr>
          <w:tblCellSpacing w:w="0" w:type="dxa"/>
        </w:trPr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Углубленный уровень</w:t>
            </w:r>
          </w:p>
        </w:tc>
      </w:tr>
      <w:tr w:rsidR="002D093F" w:rsidRPr="003363BF" w:rsidTr="00790FDA">
        <w:trPr>
          <w:tblCellSpacing w:w="0" w:type="dxa"/>
        </w:trPr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Выпускник научится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Выпускник получит возможность научиться</w:t>
            </w:r>
          </w:p>
        </w:tc>
      </w:tr>
      <w:tr w:rsidR="002D093F" w:rsidRPr="003363BF" w:rsidTr="00790FDA">
        <w:trPr>
          <w:tblCellSpacing w:w="0" w:type="dxa"/>
        </w:trPr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освоения предмета</w:t>
            </w:r>
          </w:p>
        </w:tc>
        <w:tc>
          <w:tcPr>
            <w:tcW w:w="4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успешного продолжения образования</w:t>
            </w: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специальностям, связанным с прикладным использованием математики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обеспечения возможности успешного продолжения образования по специальностям, связанным с осуществлением научной и исследовательской деятельности в области математики и смежных наук</w:t>
            </w:r>
          </w:p>
        </w:tc>
      </w:tr>
      <w:tr w:rsidR="002D093F" w:rsidRPr="003363BF" w:rsidTr="00790FDA">
        <w:trPr>
          <w:tblCellSpacing w:w="0" w:type="dxa"/>
        </w:trPr>
        <w:tc>
          <w:tcPr>
            <w:tcW w:w="1260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результатам</w:t>
            </w:r>
          </w:p>
        </w:tc>
      </w:tr>
      <w:tr w:rsidR="002D093F" w:rsidRPr="003363BF" w:rsidTr="00790FDA">
        <w:trPr>
          <w:tblCellSpacing w:w="0" w:type="dxa"/>
        </w:trPr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Элементы теории множеств и математической логики</w:t>
            </w:r>
          </w:p>
        </w:tc>
        <w:tc>
          <w:tcPr>
            <w:tcW w:w="4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оперировать</w:t>
            </w:r>
            <w:proofErr w:type="gramStart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понятиями: конечное множество, элемент множества, подмножество, пересечение, объединение и разность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</w:t>
            </w:r>
          </w:p>
          <w:p w:rsidR="002D093F" w:rsidRPr="003363BF" w:rsidRDefault="002D093F" w:rsidP="00790FDA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множества перечислением и характеристическим свойством;</w:t>
            </w:r>
          </w:p>
          <w:p w:rsidR="002D093F" w:rsidRPr="003363BF" w:rsidRDefault="002D093F" w:rsidP="00790FDA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контрпример</w:t>
            </w:r>
            <w:proofErr w:type="spellEnd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093F" w:rsidRPr="003363BF" w:rsidRDefault="002D093F" w:rsidP="00790FDA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принадлежность элемента множеству;</w:t>
            </w:r>
          </w:p>
          <w:p w:rsidR="002D093F" w:rsidRPr="003363BF" w:rsidRDefault="002D093F" w:rsidP="00790FDA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пересечение и объединение множеств, в том числе </w:t>
            </w: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представленных графически на числовой прямой и на координатной плоскости;</w:t>
            </w:r>
          </w:p>
          <w:p w:rsidR="002D093F" w:rsidRPr="003363BF" w:rsidRDefault="002D093F" w:rsidP="00790FDA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доказательные рассуждения для обоснования истинности утверждений.</w:t>
            </w: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2D093F" w:rsidRPr="003363BF" w:rsidRDefault="002D093F" w:rsidP="00790FDA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числовые множества на координатной прямой и на координатной плоскости для описания реальных процессов и явлений;</w:t>
            </w:r>
          </w:p>
          <w:p w:rsidR="002D093F" w:rsidRPr="003363BF" w:rsidRDefault="002D093F" w:rsidP="00790FDA">
            <w:pPr>
              <w:numPr>
                <w:ilvl w:val="0"/>
                <w:numId w:val="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Достижение результатов раздела I;</w:t>
            </w:r>
          </w:p>
          <w:p w:rsidR="002D093F" w:rsidRPr="003363BF" w:rsidRDefault="002D093F" w:rsidP="00790FDA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оперировать понятием определения, основными видами определений, основными видами теорем; </w:t>
            </w:r>
          </w:p>
          <w:p w:rsidR="002D093F" w:rsidRPr="003363BF" w:rsidRDefault="002D093F" w:rsidP="00790FDA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 суть косвенного доказательства;</w:t>
            </w:r>
          </w:p>
          <w:p w:rsidR="002D093F" w:rsidRPr="003363BF" w:rsidRDefault="002D093F" w:rsidP="00790FDA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оперировать понятиями счетного и несчетного множества;</w:t>
            </w:r>
          </w:p>
          <w:p w:rsidR="002D093F" w:rsidRPr="003363BF" w:rsidRDefault="002D093F" w:rsidP="00790FDA">
            <w:pPr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применять метод математической индукции для проведения рассуждений и доказательств и при решении задач.</w:t>
            </w: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2D093F" w:rsidRPr="003363BF" w:rsidRDefault="002D093F" w:rsidP="00790FDA">
            <w:pPr>
              <w:numPr>
                <w:ilvl w:val="0"/>
                <w:numId w:val="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теоретико-множественный язык и язык логики для описания реальных процессов и явлений, при решении задач других учебных предметов</w:t>
            </w:r>
          </w:p>
        </w:tc>
      </w:tr>
      <w:tr w:rsidR="002D093F" w:rsidRPr="003363BF" w:rsidTr="00790FDA">
        <w:trPr>
          <w:tblCellSpacing w:w="0" w:type="dxa"/>
        </w:trPr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Числа и выражения</w:t>
            </w:r>
          </w:p>
        </w:tc>
        <w:tc>
          <w:tcPr>
            <w:tcW w:w="4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      </w:r>
            <w:proofErr w:type="spellStart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действительное число, множество действительных чисел, геометрическая интерпретация </w:t>
            </w: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натуральных, целых, рациональных, действительных чисел;</w:t>
            </w:r>
            <w:proofErr w:type="gramEnd"/>
          </w:p>
          <w:p w:rsidR="002D093F" w:rsidRPr="003363BF" w:rsidRDefault="002D093F" w:rsidP="00790FDA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 разницу между позиционной и непозиционной системами записи чисел;</w:t>
            </w:r>
          </w:p>
          <w:p w:rsidR="002D093F" w:rsidRPr="003363BF" w:rsidRDefault="002D093F" w:rsidP="00790FDA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числа из одной системы записи (системы счисления) в другую;</w:t>
            </w:r>
          </w:p>
          <w:p w:rsidR="002D093F" w:rsidRPr="003363BF" w:rsidRDefault="002D093F" w:rsidP="00790FDA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доказывать и использовать признаки делимости суммы и произведения при выполнении вычислений 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округление рациональных и иррациональных чисел с заданной точностью;</w:t>
            </w:r>
          </w:p>
          <w:p w:rsidR="002D093F" w:rsidRPr="003363BF" w:rsidRDefault="002D093F" w:rsidP="00790FDA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действительные числа разными способами;</w:t>
            </w:r>
          </w:p>
          <w:p w:rsidR="002D093F" w:rsidRPr="003363BF" w:rsidRDefault="002D093F" w:rsidP="00790FDA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      </w:r>
          </w:p>
          <w:p w:rsidR="002D093F" w:rsidRPr="003363BF" w:rsidRDefault="002D093F" w:rsidP="00790FDA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НОД и НОК разными способами и использовать их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вычисления и преобразования выражений, содержащих действительные числа, в том числе корни натуральных </w:t>
            </w: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степеней;</w:t>
            </w:r>
          </w:p>
          <w:p w:rsidR="002D093F" w:rsidRPr="003363BF" w:rsidRDefault="002D093F" w:rsidP="00790FDA">
            <w:pPr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стандартные тождественные преобразования тригонометрических, логарифмических, степенных, иррациональных выражений.</w:t>
            </w: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2D093F" w:rsidRPr="003363BF" w:rsidRDefault="002D093F" w:rsidP="00790FDA">
            <w:pPr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 объяснять сравнение результатов вычислений при решении практических задач, в том числе приближенных вычислений, используя разные способы сравнений;</w:t>
            </w:r>
          </w:p>
          <w:p w:rsidR="002D093F" w:rsidRPr="003363BF" w:rsidRDefault="002D093F" w:rsidP="00790FDA">
            <w:pPr>
              <w:numPr>
                <w:ilvl w:val="0"/>
                <w:numId w:val="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записывать, сравнивать, округлять числовые данные реальных величин с использованием разных систем измерения; </w:t>
            </w:r>
          </w:p>
          <w:p w:rsidR="002D093F" w:rsidRPr="003363BF" w:rsidRDefault="002D093F" w:rsidP="00790FDA">
            <w:pPr>
              <w:numPr>
                <w:ilvl w:val="0"/>
                <w:numId w:val="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оценивать разными способами числовые выражения при решении практических задач и задач из других учебных предметов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Достижение результатов раздела I;</w:t>
            </w:r>
          </w:p>
          <w:p w:rsidR="002D093F" w:rsidRPr="003363BF" w:rsidRDefault="002D093F" w:rsidP="00790FDA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свободно оперировать числовыми множествами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понимать причины и основные идеи расширения числовых множеств;</w:t>
            </w:r>
          </w:p>
          <w:p w:rsidR="002D093F" w:rsidRPr="003363BF" w:rsidRDefault="002D093F" w:rsidP="00790FDA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владеть основными понятиями теории делимости при решении стандартных задач</w:t>
            </w:r>
          </w:p>
          <w:p w:rsidR="002D093F" w:rsidRPr="003363BF" w:rsidRDefault="002D093F" w:rsidP="00790FDA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базовые представления о множестве комплексных чисел;</w:t>
            </w:r>
          </w:p>
          <w:p w:rsidR="002D093F" w:rsidRPr="003363BF" w:rsidRDefault="002D093F" w:rsidP="00790FDA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свободно выполнять тождественные преобразования тригонометрических, </w:t>
            </w: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логарифмических, степенных выражений;</w:t>
            </w:r>
          </w:p>
          <w:p w:rsidR="002D093F" w:rsidRPr="003363BF" w:rsidRDefault="002D093F" w:rsidP="00790FDA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владеть формулой бинома Ньютона;</w:t>
            </w:r>
          </w:p>
          <w:p w:rsidR="002D093F" w:rsidRPr="003363BF" w:rsidRDefault="002D093F" w:rsidP="00790FDA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применять при решении задач теорему о линейном представлении НОД;</w:t>
            </w:r>
          </w:p>
          <w:p w:rsidR="002D093F" w:rsidRPr="003363BF" w:rsidRDefault="002D093F" w:rsidP="00790FDA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применять при решении задач Китайскую теорему об остатках;</w:t>
            </w:r>
          </w:p>
          <w:p w:rsidR="002D093F" w:rsidRPr="003363BF" w:rsidRDefault="002D093F" w:rsidP="00790FDA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применять при решении задач Малую теорему Ферма; </w:t>
            </w:r>
          </w:p>
          <w:p w:rsidR="002D093F" w:rsidRPr="003363BF" w:rsidRDefault="002D093F" w:rsidP="00790FDA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выполнять запись числа в позиционной системе счисления; </w:t>
            </w:r>
          </w:p>
          <w:p w:rsidR="002D093F" w:rsidRPr="003363BF" w:rsidRDefault="002D093F" w:rsidP="00790FDA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применять при решении задач теоретико-числовые функции: число и сумма делителей, функцию Эйлера;</w:t>
            </w:r>
          </w:p>
          <w:p w:rsidR="002D093F" w:rsidRPr="003363BF" w:rsidRDefault="002D093F" w:rsidP="00790FDA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применять при решении задач цепные дроби;</w:t>
            </w:r>
          </w:p>
          <w:p w:rsidR="002D093F" w:rsidRPr="003363BF" w:rsidRDefault="002D093F" w:rsidP="00790FDA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применять при решении задач</w:t>
            </w: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многочлены с действительными и целыми коэффициентами</w:t>
            </w: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D093F" w:rsidRPr="003363BF" w:rsidRDefault="002D093F" w:rsidP="00790FDA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владеть понятиями приводимый и неприводимый многочлен и применять их при решении задач; </w:t>
            </w:r>
          </w:p>
          <w:p w:rsidR="002D093F" w:rsidRPr="003363BF" w:rsidRDefault="002D093F" w:rsidP="00790FDA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применять при решении задач Основную теорему алгебры; </w:t>
            </w:r>
          </w:p>
          <w:p w:rsidR="002D093F" w:rsidRPr="003363BF" w:rsidRDefault="002D093F" w:rsidP="00790FDA">
            <w:pPr>
              <w:numPr>
                <w:ilvl w:val="0"/>
                <w:numId w:val="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применять при решении задач простейшие функции комплексной переменной как геометрические преобразования</w:t>
            </w:r>
          </w:p>
        </w:tc>
      </w:tr>
      <w:tr w:rsidR="002D093F" w:rsidRPr="003363BF" w:rsidTr="00790FDA">
        <w:trPr>
          <w:tblCellSpacing w:w="0" w:type="dxa"/>
        </w:trPr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Уравнения и неравенства</w:t>
            </w: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Свободно оперировать понятиями: уравнение, неравенство, равносильные уравнения и неравенства, уравнение, </w:t>
            </w: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являющееся следствием другого уравнения, уравнения, равносильные на множестве, равносильные преобразования уравнений;</w:t>
            </w:r>
          </w:p>
          <w:p w:rsidR="002D093F" w:rsidRPr="003363BF" w:rsidRDefault="002D093F" w:rsidP="00790FDA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разные виды уравнений и неравенств и их систем, в том числе некоторые уравнения 3-й и 4-й степеней, дробно-рациональные и иррациональные;</w:t>
            </w:r>
          </w:p>
          <w:p w:rsidR="002D093F" w:rsidRPr="003363BF" w:rsidRDefault="002D093F" w:rsidP="00790FDA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теорему Безу к решению уравнений;</w:t>
            </w:r>
          </w:p>
          <w:p w:rsidR="002D093F" w:rsidRPr="003363BF" w:rsidRDefault="002D093F" w:rsidP="00790FDA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теорему Виета для решения некоторых уравнений степени выше второй;</w:t>
            </w:r>
          </w:p>
          <w:p w:rsidR="002D093F" w:rsidRPr="003363BF" w:rsidRDefault="002D093F" w:rsidP="00790FDA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теорем о равносильных и неравносильных преобразованиях уравнений и уметь их доказывать;</w:t>
            </w:r>
          </w:p>
          <w:p w:rsidR="002D093F" w:rsidRPr="003363BF" w:rsidRDefault="002D093F" w:rsidP="00790FDA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решения уравнений, неравенств и их систем, уметь выбирать метод решения и обосновывать свой выбор;</w:t>
            </w:r>
          </w:p>
          <w:p w:rsidR="002D093F" w:rsidRPr="003363BF" w:rsidRDefault="002D093F" w:rsidP="00790FDA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метод интервалов для решения неравенств, в том числе </w:t>
            </w: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дробно-рациональных и включающих в себя иррациональные выражения;</w:t>
            </w:r>
          </w:p>
          <w:p w:rsidR="002D093F" w:rsidRPr="003363BF" w:rsidRDefault="002D093F" w:rsidP="00790FDA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алгебраические уравнения и неравенства и их системы с параметрами алгебраическим и графическим методами;</w:t>
            </w:r>
          </w:p>
          <w:p w:rsidR="002D093F" w:rsidRPr="003363BF" w:rsidRDefault="002D093F" w:rsidP="00790FDA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разными методами доказательства неравенств;</w:t>
            </w:r>
          </w:p>
          <w:p w:rsidR="002D093F" w:rsidRPr="003363BF" w:rsidRDefault="002D093F" w:rsidP="00790FDA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уравнения в целых числах;</w:t>
            </w:r>
          </w:p>
          <w:p w:rsidR="002D093F" w:rsidRPr="003363BF" w:rsidRDefault="002D093F" w:rsidP="00790FDA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множества на плоскости, задаваемые уравнениями, неравенствами и их системами;</w:t>
            </w:r>
          </w:p>
          <w:p w:rsidR="002D093F" w:rsidRPr="003363BF" w:rsidRDefault="002D093F" w:rsidP="00790FDA">
            <w:pPr>
              <w:numPr>
                <w:ilvl w:val="0"/>
                <w:numId w:val="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использовать тождественные преобразования при решении уравнений и систем уравнений</w:t>
            </w: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2D093F" w:rsidRPr="003363BF" w:rsidRDefault="002D093F" w:rsidP="00790FDA">
            <w:pPr>
              <w:numPr>
                <w:ilvl w:val="0"/>
                <w:numId w:val="1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решать уравнения, неравенства, их системы при решении задач других учебных предметов;</w:t>
            </w:r>
          </w:p>
          <w:p w:rsidR="002D093F" w:rsidRPr="003363BF" w:rsidRDefault="002D093F" w:rsidP="00790FDA">
            <w:pPr>
              <w:numPr>
                <w:ilvl w:val="0"/>
                <w:numId w:val="1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оценку правдоподобия результатов, получаемых при решении различных уравнений, неравенств и их систем при </w:t>
            </w: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решении задач других учебных предметов;</w:t>
            </w:r>
          </w:p>
          <w:p w:rsidR="002D093F" w:rsidRPr="003363BF" w:rsidRDefault="002D093F" w:rsidP="00790FDA">
            <w:pPr>
              <w:numPr>
                <w:ilvl w:val="0"/>
                <w:numId w:val="1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решать уравнения и неравенства с параметрами при решении задач других учебных предметов;</w:t>
            </w:r>
          </w:p>
          <w:p w:rsidR="002D093F" w:rsidRPr="003363BF" w:rsidRDefault="002D093F" w:rsidP="00790FDA">
            <w:pPr>
              <w:numPr>
                <w:ilvl w:val="0"/>
                <w:numId w:val="1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уравнение, неравенство или их систему, описывающие реальную ситуацию или прикладную задачу, интерпретировать полученные результаты;</w:t>
            </w:r>
          </w:p>
          <w:p w:rsidR="002D093F" w:rsidRPr="003363BF" w:rsidRDefault="002D093F" w:rsidP="00790FDA">
            <w:pPr>
              <w:numPr>
                <w:ilvl w:val="0"/>
                <w:numId w:val="1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программные средства при решении отдельных классов уравнений и неравенств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1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Достижение результатов раздела I;</w:t>
            </w:r>
          </w:p>
          <w:p w:rsidR="002D093F" w:rsidRPr="003363BF" w:rsidRDefault="002D093F" w:rsidP="00790FDA">
            <w:pPr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свободно определять тип и выбирать метод решения показательных и логарифмических </w:t>
            </w: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уравнений и неравенств, иррациональных уравнений и неравенств, тригонометрических уравнений и неравенств, их систем;</w:t>
            </w:r>
          </w:p>
          <w:p w:rsidR="002D093F" w:rsidRPr="003363BF" w:rsidRDefault="002D093F" w:rsidP="00790FDA">
            <w:pPr>
              <w:numPr>
                <w:ilvl w:val="0"/>
                <w:numId w:val="1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свободно решать системы линейных уравнений; </w:t>
            </w:r>
          </w:p>
          <w:p w:rsidR="002D093F" w:rsidRPr="003363BF" w:rsidRDefault="002D093F" w:rsidP="00790FDA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 основные типы уравнений и неравенств с параметрами;</w:t>
            </w:r>
          </w:p>
          <w:p w:rsidR="002D093F" w:rsidRPr="003363BF" w:rsidRDefault="002D093F" w:rsidP="00790FDA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применять при решении задач неравенства Коши — </w:t>
            </w:r>
            <w:proofErr w:type="spellStart"/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Буняковского</w:t>
            </w:r>
            <w:proofErr w:type="spellEnd"/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Бернулли;</w:t>
            </w:r>
          </w:p>
          <w:p w:rsidR="002D093F" w:rsidRPr="003363BF" w:rsidRDefault="002D093F" w:rsidP="00790FDA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о неравенствах между </w:t>
            </w:r>
            <w:proofErr w:type="gramStart"/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средними</w:t>
            </w:r>
            <w:proofErr w:type="gramEnd"/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степенными</w:t>
            </w: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93F" w:rsidRPr="003363BF" w:rsidTr="00790FDA">
        <w:trPr>
          <w:tblCellSpacing w:w="0" w:type="dxa"/>
        </w:trPr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Функции</w:t>
            </w:r>
          </w:p>
        </w:tc>
        <w:tc>
          <w:tcPr>
            <w:tcW w:w="4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уметь применять эти понятия при решении задач;</w:t>
            </w:r>
            <w:proofErr w:type="gramEnd"/>
          </w:p>
          <w:p w:rsidR="002D093F" w:rsidRPr="003363BF" w:rsidRDefault="002D093F" w:rsidP="00790FDA">
            <w:pPr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 понятием степенная функция; строить ее график и уметь применять свойства степенной функции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понятиями показательная функция, экспонента; строить их графики и уметь применять свойства показательной функции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понятием логарифмическая функция; строить ее график и уметь применять свойства логарифмической функции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понятиями тригонометрические функции; строить их графики и уметь применять свойства тригонометрических функций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понятием обратная функция; применять это понятие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 решении задач свойства функций: четность, периодичность, ограниченность;</w:t>
            </w:r>
          </w:p>
          <w:p w:rsidR="002D093F" w:rsidRPr="003363BF" w:rsidRDefault="002D093F" w:rsidP="00790FDA">
            <w:pPr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 решении задач преобразования графиков функций;</w:t>
            </w:r>
          </w:p>
          <w:p w:rsidR="002D093F" w:rsidRPr="003363BF" w:rsidRDefault="002D093F" w:rsidP="00790FDA">
            <w:pPr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понятиями числовая последовательность, арифметическая и геометрическая прогрессия;</w:t>
            </w:r>
          </w:p>
          <w:p w:rsidR="002D093F" w:rsidRPr="003363BF" w:rsidRDefault="002D093F" w:rsidP="00790FDA">
            <w:pPr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применять при решении задач свойства и признаки арифметической и геометрической прогрессий. </w:t>
            </w: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учебных предметов:</w:t>
            </w:r>
          </w:p>
          <w:p w:rsidR="002D093F" w:rsidRPr="003363BF" w:rsidRDefault="002D093F" w:rsidP="00790FDA">
            <w:pPr>
              <w:numPr>
                <w:ilvl w:val="0"/>
                <w:numId w:val="1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асимптоты, точки перегиба, период и т.п.); </w:t>
            </w:r>
          </w:p>
          <w:p w:rsidR="002D093F" w:rsidRPr="003363BF" w:rsidRDefault="002D093F" w:rsidP="00790FDA">
            <w:pPr>
              <w:numPr>
                <w:ilvl w:val="0"/>
                <w:numId w:val="1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свойства в контексте конкретной практической ситуации</w:t>
            </w:r>
            <w:proofErr w:type="gramStart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;. </w:t>
            </w:r>
            <w:proofErr w:type="gramEnd"/>
          </w:p>
          <w:p w:rsidR="002D093F" w:rsidRPr="003363BF" w:rsidRDefault="002D093F" w:rsidP="00790FDA">
            <w:pPr>
              <w:numPr>
                <w:ilvl w:val="0"/>
                <w:numId w:val="1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Достижение результатов раздела I;</w:t>
            </w:r>
          </w:p>
          <w:p w:rsidR="002D093F" w:rsidRPr="003363BF" w:rsidRDefault="002D093F" w:rsidP="00790FDA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владеть понятием асимптоты и уметь его применять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1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применять методы решения простейших дифференциальных уравнений первого и второго порядков</w:t>
            </w: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93F" w:rsidRPr="003363BF" w:rsidTr="00790FDA">
        <w:trPr>
          <w:tblCellSpacing w:w="0" w:type="dxa"/>
        </w:trPr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Элементы математического анализа</w:t>
            </w:r>
          </w:p>
        </w:tc>
        <w:tc>
          <w:tcPr>
            <w:tcW w:w="4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1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понятием бесконечно убывающая геометрическая прогрессия и уметь применять его </w:t>
            </w: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1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для решения задач теорию пределов;</w:t>
            </w:r>
          </w:p>
          <w:p w:rsidR="002D093F" w:rsidRPr="003363BF" w:rsidRDefault="002D093F" w:rsidP="00790FDA">
            <w:pPr>
              <w:numPr>
                <w:ilvl w:val="0"/>
                <w:numId w:val="1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последовательности; </w:t>
            </w:r>
          </w:p>
          <w:p w:rsidR="002D093F" w:rsidRPr="003363BF" w:rsidRDefault="002D093F" w:rsidP="00790FDA">
            <w:pPr>
              <w:numPr>
                <w:ilvl w:val="0"/>
                <w:numId w:val="1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понятиями: производная функции в точке, производная функции;</w:t>
            </w:r>
          </w:p>
          <w:p w:rsidR="002D093F" w:rsidRPr="003363BF" w:rsidRDefault="002D093F" w:rsidP="00790FDA">
            <w:pPr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производные элементарных функций и их комбинаций; </w:t>
            </w:r>
          </w:p>
          <w:p w:rsidR="002D093F" w:rsidRPr="003363BF" w:rsidRDefault="002D093F" w:rsidP="00790FDA">
            <w:pPr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функции на монотонность и экстремумы;</w:t>
            </w:r>
          </w:p>
          <w:p w:rsidR="002D093F" w:rsidRPr="003363BF" w:rsidRDefault="002D093F" w:rsidP="00790FDA">
            <w:pPr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графики и применять к решению задач, в том числе с параметром;</w:t>
            </w:r>
          </w:p>
          <w:p w:rsidR="002D093F" w:rsidRPr="003363BF" w:rsidRDefault="002D093F" w:rsidP="00790FDA">
            <w:pPr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понятием касательная к графику функции и уметь применять его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понятиями первообразная функция, определенный интеграл; </w:t>
            </w:r>
          </w:p>
          <w:p w:rsidR="002D093F" w:rsidRPr="003363BF" w:rsidRDefault="002D093F" w:rsidP="00790FDA">
            <w:pPr>
              <w:numPr>
                <w:ilvl w:val="0"/>
                <w:numId w:val="1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теорему Ньютона–Лейбница и ее следствия для решения задач.</w:t>
            </w: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учебных предметов:</w:t>
            </w:r>
          </w:p>
          <w:p w:rsidR="002D093F" w:rsidRPr="003363BF" w:rsidRDefault="002D093F" w:rsidP="00790FDA">
            <w:pPr>
              <w:numPr>
                <w:ilvl w:val="0"/>
                <w:numId w:val="2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прикладные задачи из биологии, физики, химии, экономики и других предметов, связанные с исследованием характеристик процессов;</w:t>
            </w:r>
          </w:p>
          <w:p w:rsidR="002D093F" w:rsidRPr="003363BF" w:rsidRDefault="002D093F" w:rsidP="00790FDA">
            <w:pPr>
              <w:numPr>
                <w:ilvl w:val="0"/>
                <w:numId w:val="2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интерпретировать полученные результаты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Достижение результатов раздела I;</w:t>
            </w:r>
          </w:p>
          <w:p w:rsidR="002D093F" w:rsidRPr="003363BF" w:rsidRDefault="002D093F" w:rsidP="00790FDA">
            <w:pPr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свободно владеть стандартным аппаратом математического анализа для вычисления </w:t>
            </w: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производных функции одной переменной;</w:t>
            </w:r>
          </w:p>
          <w:p w:rsidR="002D093F" w:rsidRPr="003363BF" w:rsidRDefault="002D093F" w:rsidP="00790FDA">
            <w:pPr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свободно применять аппарат математического анализа для исследования функций и построения графиков, в том числе исследования на выпуклость;</w:t>
            </w:r>
          </w:p>
          <w:p w:rsidR="002D093F" w:rsidRPr="003363BF" w:rsidRDefault="002D093F" w:rsidP="00790FDA">
            <w:pPr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оперировать понятием первообразной функции для решения задач;</w:t>
            </w:r>
          </w:p>
          <w:p w:rsidR="002D093F" w:rsidRPr="003363BF" w:rsidRDefault="002D093F" w:rsidP="00790FDA">
            <w:pPr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овладеть основными сведениями об интеграле Ньютона–Лейбница и его простейших применениях;</w:t>
            </w:r>
          </w:p>
          <w:p w:rsidR="002D093F" w:rsidRPr="003363BF" w:rsidRDefault="002D093F" w:rsidP="00790FDA">
            <w:pPr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оперировать в стандартных ситуациях производными высших порядков;</w:t>
            </w:r>
          </w:p>
          <w:p w:rsidR="002D093F" w:rsidRPr="003363BF" w:rsidRDefault="002D093F" w:rsidP="00790FDA">
            <w:pPr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применять при решении задач свойства непрерывных функций;</w:t>
            </w:r>
          </w:p>
          <w:p w:rsidR="002D093F" w:rsidRPr="003363BF" w:rsidRDefault="002D093F" w:rsidP="00790FDA">
            <w:pPr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применять при решении задач теоремы Вейерштрасса; </w:t>
            </w:r>
          </w:p>
          <w:p w:rsidR="002D093F" w:rsidRPr="003363BF" w:rsidRDefault="002D093F" w:rsidP="00790FDA">
            <w:pPr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выполнять приближенные вычисления (методы решения уравнений, вычисления определенного интеграла);</w:t>
            </w:r>
          </w:p>
          <w:p w:rsidR="002D093F" w:rsidRPr="003363BF" w:rsidRDefault="002D093F" w:rsidP="00790FDA">
            <w:pPr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применять приложение производной и определенного интеграла к решению задач естествознания;</w:t>
            </w:r>
          </w:p>
          <w:p w:rsidR="002D093F" w:rsidRPr="003363BF" w:rsidRDefault="002D093F" w:rsidP="00790FDA">
            <w:pPr>
              <w:numPr>
                <w:ilvl w:val="0"/>
                <w:numId w:val="2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владеть понятиями вторая производная, выпуклость графика функции и уметь исследовать функцию на выпуклость</w:t>
            </w:r>
          </w:p>
        </w:tc>
      </w:tr>
      <w:tr w:rsidR="002D093F" w:rsidRPr="003363BF" w:rsidTr="00790FDA">
        <w:trPr>
          <w:tblCellSpacing w:w="0" w:type="dxa"/>
        </w:trPr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Статистика и теория вероятностей, логика и комбинаторика</w:t>
            </w: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2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основными описательными характеристиками числового набора, понятием генеральная совокупность и выборкой из нее;</w:t>
            </w:r>
          </w:p>
          <w:p w:rsidR="002D093F" w:rsidRPr="003363BF" w:rsidRDefault="002D093F" w:rsidP="00790FDA">
            <w:pPr>
              <w:numPr>
                <w:ilvl w:val="0"/>
                <w:numId w:val="2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оперировать понятиями: частота и вероятность события, сумма и произведение вероятностей, вычислять вероятности событий на основе подсчета числа исходов; </w:t>
            </w:r>
          </w:p>
          <w:p w:rsidR="002D093F" w:rsidRPr="003363BF" w:rsidRDefault="002D093F" w:rsidP="00790FDA">
            <w:pPr>
              <w:numPr>
                <w:ilvl w:val="0"/>
                <w:numId w:val="2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основными понятиями комбинаторики и уметь их применять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2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об основах теории вероятностей;</w:t>
            </w:r>
          </w:p>
          <w:p w:rsidR="002D093F" w:rsidRPr="003363BF" w:rsidRDefault="002D093F" w:rsidP="00790FDA">
            <w:pPr>
              <w:numPr>
                <w:ilvl w:val="0"/>
                <w:numId w:val="2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дискретных и непрерывных случайных </w:t>
            </w: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величинах и распределениях, о независимости случайных величин;</w:t>
            </w:r>
          </w:p>
          <w:p w:rsidR="002D093F" w:rsidRPr="003363BF" w:rsidRDefault="002D093F" w:rsidP="00790FDA">
            <w:pPr>
              <w:numPr>
                <w:ilvl w:val="0"/>
                <w:numId w:val="2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математическом ожидании и дисперсии случайных величин;</w:t>
            </w:r>
          </w:p>
          <w:p w:rsidR="002D093F" w:rsidRPr="003363BF" w:rsidRDefault="002D093F" w:rsidP="00790FDA">
            <w:pPr>
              <w:numPr>
                <w:ilvl w:val="0"/>
                <w:numId w:val="2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совместных распределениях случайных величин;</w:t>
            </w:r>
          </w:p>
          <w:p w:rsidR="002D093F" w:rsidRPr="003363BF" w:rsidRDefault="002D093F" w:rsidP="00790FDA">
            <w:pPr>
              <w:numPr>
                <w:ilvl w:val="0"/>
                <w:numId w:val="2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суть закона больших чисел и выборочного метода измерения вероятностей;</w:t>
            </w:r>
          </w:p>
          <w:p w:rsidR="002D093F" w:rsidRPr="003363BF" w:rsidRDefault="002D093F" w:rsidP="00790FDA">
            <w:pPr>
              <w:numPr>
                <w:ilvl w:val="0"/>
                <w:numId w:val="2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2D093F" w:rsidRPr="003363BF" w:rsidRDefault="002D093F" w:rsidP="00790FDA">
            <w:pPr>
              <w:numPr>
                <w:ilvl w:val="0"/>
                <w:numId w:val="2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корреляции случайных величин. </w:t>
            </w: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2D093F" w:rsidRPr="003363BF" w:rsidRDefault="002D093F" w:rsidP="00790FDA">
            <w:pPr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или оценивать вероятности событий в реальной жизни;</w:t>
            </w:r>
          </w:p>
          <w:p w:rsidR="002D093F" w:rsidRPr="003363BF" w:rsidRDefault="002D093F" w:rsidP="00790FDA">
            <w:pPr>
              <w:numPr>
                <w:ilvl w:val="0"/>
                <w:numId w:val="2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методы подходящего представления и обработки данных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Достижение результатов раздела I;</w:t>
            </w:r>
          </w:p>
          <w:p w:rsidR="002D093F" w:rsidRPr="003363BF" w:rsidRDefault="002D093F" w:rsidP="00790FDA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 о центральной предельной теореме;</w:t>
            </w:r>
          </w:p>
          <w:p w:rsidR="002D093F" w:rsidRPr="003363BF" w:rsidRDefault="002D093F" w:rsidP="00790FDA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 о выборочном коэффициенте корреляции и линейной регрессии;</w:t>
            </w:r>
          </w:p>
          <w:p w:rsidR="002D093F" w:rsidRPr="003363BF" w:rsidRDefault="002D093F" w:rsidP="00790FDA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 о статистических гипотезах и проверке статистической гипотезы, о статистике критерия и ее уровне значимости;</w:t>
            </w:r>
          </w:p>
          <w:p w:rsidR="002D093F" w:rsidRPr="003363BF" w:rsidRDefault="002D093F" w:rsidP="00790FDA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 о связи эмпирических и теоретических распределений;</w:t>
            </w:r>
          </w:p>
          <w:p w:rsidR="002D093F" w:rsidRPr="003363BF" w:rsidRDefault="002D093F" w:rsidP="00790FDA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 о кодировании, двоичной записи, двоичном дереве;</w:t>
            </w:r>
          </w:p>
          <w:p w:rsidR="002D093F" w:rsidRPr="003363BF" w:rsidRDefault="002D093F" w:rsidP="00790FDA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владеть основными понятиями теории графов (граф, вершина, ребро, степень вершины, путь в графе) и уметь применять их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иметь представление о деревьях и уметь применять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владеть понятием связность и уметь применять компоненты связности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осуществлять пути по ребрам, обходы ребер и вершин графа;</w:t>
            </w:r>
          </w:p>
          <w:p w:rsidR="002D093F" w:rsidRPr="003363BF" w:rsidRDefault="002D093F" w:rsidP="00790FDA">
            <w:pPr>
              <w:numPr>
                <w:ilvl w:val="0"/>
                <w:numId w:val="2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об </w:t>
            </w:r>
            <w:proofErr w:type="spellStart"/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эйлеровом</w:t>
            </w:r>
            <w:proofErr w:type="spellEnd"/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гамильтоновом пути, иметь представление о трудности задачи нахождения гамильтонова пути;</w:t>
            </w:r>
          </w:p>
          <w:p w:rsidR="002D093F" w:rsidRPr="003363BF" w:rsidRDefault="002D093F" w:rsidP="00790FDA">
            <w:pPr>
              <w:numPr>
                <w:ilvl w:val="0"/>
                <w:numId w:val="2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владеть понятиями конечные и счетные множества и уметь их применять при решении задач; </w:t>
            </w:r>
          </w:p>
          <w:p w:rsidR="002D093F" w:rsidRPr="003363BF" w:rsidRDefault="002D093F" w:rsidP="00790FDA">
            <w:pPr>
              <w:numPr>
                <w:ilvl w:val="0"/>
                <w:numId w:val="2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применять метод математической индукции;</w:t>
            </w:r>
          </w:p>
          <w:p w:rsidR="002D093F" w:rsidRPr="003363BF" w:rsidRDefault="002D093F" w:rsidP="00790FDA">
            <w:pPr>
              <w:numPr>
                <w:ilvl w:val="0"/>
                <w:numId w:val="2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применять принцип Дирихле при решении задач</w:t>
            </w:r>
          </w:p>
        </w:tc>
      </w:tr>
      <w:tr w:rsidR="002D093F" w:rsidRPr="003363BF" w:rsidTr="00790FDA">
        <w:trPr>
          <w:tblCellSpacing w:w="0" w:type="dxa"/>
        </w:trPr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Текстовые задачи</w:t>
            </w:r>
          </w:p>
        </w:tc>
        <w:tc>
          <w:tcPr>
            <w:tcW w:w="4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2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разные задачи повышенной трудности;</w:t>
            </w:r>
          </w:p>
          <w:p w:rsidR="002D093F" w:rsidRPr="003363BF" w:rsidRDefault="002D093F" w:rsidP="00790FDA">
            <w:pPr>
              <w:numPr>
                <w:ilvl w:val="0"/>
                <w:numId w:val="2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условие задачи, выбирать оптимальный метод решения задачи, рассматривая различные методы;</w:t>
            </w:r>
          </w:p>
          <w:p w:rsidR="002D093F" w:rsidRPr="003363BF" w:rsidRDefault="002D093F" w:rsidP="00790FDA">
            <w:pPr>
              <w:numPr>
                <w:ilvl w:val="0"/>
                <w:numId w:val="2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модель решения задачи, проводить доказательные рассуждения при решении задачи;</w:t>
            </w:r>
          </w:p>
          <w:p w:rsidR="002D093F" w:rsidRPr="003363BF" w:rsidRDefault="002D093F" w:rsidP="00790FDA">
            <w:pPr>
              <w:numPr>
                <w:ilvl w:val="0"/>
                <w:numId w:val="2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2D093F" w:rsidRPr="003363BF" w:rsidRDefault="002D093F" w:rsidP="00790FDA">
            <w:pPr>
              <w:numPr>
                <w:ilvl w:val="0"/>
                <w:numId w:val="2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и интерпретировать полученные решения в контексте условия задачи, выбирать решения, не противоречащие контексту; </w:t>
            </w:r>
          </w:p>
          <w:p w:rsidR="002D093F" w:rsidRPr="003363BF" w:rsidRDefault="002D093F" w:rsidP="00790FDA">
            <w:pPr>
              <w:numPr>
                <w:ilvl w:val="0"/>
                <w:numId w:val="2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переводить при решении задачи информацию из одной формы записи в другую, используя при необходимости схемы, таблицы, графики, диаграммы.</w:t>
            </w: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2D093F" w:rsidRPr="003363BF" w:rsidRDefault="002D093F" w:rsidP="00790FDA">
            <w:pPr>
              <w:numPr>
                <w:ilvl w:val="0"/>
                <w:numId w:val="2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практические задачи и задачи из других предметов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2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Достижение результатов раздела I</w:t>
            </w: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93F" w:rsidRPr="003363BF" w:rsidTr="00790FDA">
        <w:trPr>
          <w:tblCellSpacing w:w="0" w:type="dxa"/>
        </w:trPr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Геометрия</w:t>
            </w:r>
          </w:p>
        </w:tc>
        <w:tc>
          <w:tcPr>
            <w:tcW w:w="4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геометрическими понятиями при решении задач и проведении математических рассуждений;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чертежи, включая комбинации фигур, извлекать, интерпретировать и преобразовывать информацию, представленную на чертежах;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формулировать и доказывать геометрические утверждения;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понятиями стереометрии: призма, параллелепипед, пирамида, тетраэдр;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представления об аксиомах стереометрии и следствиях из них и </w:t>
            </w: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 применять их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сечения многогранников с использованием различных методов, в том числе и метода следов;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представление о </w:t>
            </w:r>
            <w:proofErr w:type="gramStart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скрещивающихся</w:t>
            </w:r>
            <w:proofErr w:type="gramEnd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прямых в пространстве и уметь находить угол и расстояние между ними;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теоремы о параллельности прямых и плоскостей в пространстве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параллельное проектирование для изображения фигур;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перпендикулярности прямой и плоскости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понятиями ортогональное проектирование, наклонные и их проекции, уметь применять теорему о трех перпендикулярах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понятием угол между прямой и плоскостью и уметь </w:t>
            </w: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его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понятиями двугранный угол, угол между плоскостями, перпендикулярные плоскости и уметь применять их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понятиями призма, параллелепипед и применять свойства параллелепипеда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понятием прямоугольный параллелепипед и применять его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понятиями пирамида, виды пирамид, элементы правильной пирамиды и уметь применять их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теореме Эйлера,</w:t>
            </w: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правильных многогранниках; 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понятием площади поверхностей многогранников и уметь применять его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понятиями тела вращения (цилиндр, конус, шар и сфера), их сечения и уметь применять их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понятиями касательные прямые и плоскости и уметь применять </w:t>
            </w:r>
            <w:proofErr w:type="gramStart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представления о вписанных и </w:t>
            </w: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описанных сферах и уметь применять их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понятиями объем, объемы многогранников, тел вращения и применять их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развертке цилиндра и конуса, площади поверхности цилиндра и конуса, уметь применять их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площади сферы и уметь применять его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комбинации многогранников и тел вращения;</w:t>
            </w:r>
          </w:p>
          <w:p w:rsidR="002D093F" w:rsidRPr="003363BF" w:rsidRDefault="002D093F" w:rsidP="00790FDA">
            <w:pPr>
              <w:numPr>
                <w:ilvl w:val="0"/>
                <w:numId w:val="30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подобии в пространстве и уметь решать задачи на отношение объемов и площадей поверхностей подобных фигур.</w:t>
            </w: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2D093F" w:rsidRPr="003363BF" w:rsidRDefault="002D093F" w:rsidP="00790FDA">
            <w:pPr>
              <w:numPr>
                <w:ilvl w:val="0"/>
                <w:numId w:val="3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</w:t>
            </w: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интерпретировать результат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Иметь представление об аксиоматическом методе;</w:t>
            </w:r>
          </w:p>
          <w:p w:rsidR="002D093F" w:rsidRPr="003363BF" w:rsidRDefault="002D093F" w:rsidP="00790FDA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владеть понятием геометрические места точек в пространстве и уметь применять </w:t>
            </w: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их для решения задач;</w:t>
            </w:r>
          </w:p>
          <w:p w:rsidR="002D093F" w:rsidRPr="003363BF" w:rsidRDefault="002D093F" w:rsidP="00790FDA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уметь применять для решения задач свойства плоских и двугранных углов, трехгранного угла, теоремы косинусов и синусов для трехгранного угла; </w:t>
            </w:r>
          </w:p>
          <w:p w:rsidR="002D093F" w:rsidRPr="003363BF" w:rsidRDefault="002D093F" w:rsidP="00790FDA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владеть понятием перпендикулярное сечение призмы и уметь применять его при решении задач; </w:t>
            </w:r>
          </w:p>
          <w:p w:rsidR="002D093F" w:rsidRPr="003363BF" w:rsidRDefault="002D093F" w:rsidP="00790FDA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о двойственности правильных многогранников; </w:t>
            </w:r>
          </w:p>
          <w:p w:rsidR="002D093F" w:rsidRPr="003363BF" w:rsidRDefault="002D093F" w:rsidP="00790FDA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владеть понятиями центральное и параллельное проектирование и применять их при построении сечений многогранников методом проекций;</w:t>
            </w:r>
          </w:p>
          <w:p w:rsidR="002D093F" w:rsidRPr="003363BF" w:rsidRDefault="002D093F" w:rsidP="00790FDA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 о развертке многогранника и кратчайшем пути на поверхности многогранника;</w:t>
            </w:r>
          </w:p>
          <w:p w:rsidR="002D093F" w:rsidRPr="003363BF" w:rsidRDefault="002D093F" w:rsidP="00790FDA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о конических сечениях; </w:t>
            </w:r>
          </w:p>
          <w:p w:rsidR="002D093F" w:rsidRPr="003363BF" w:rsidRDefault="002D093F" w:rsidP="00790FDA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 о касающихся сферах и комбинации тел вращения и уметь применять их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применять при решении задач формулу расстояния от точки до плоскости;</w:t>
            </w:r>
          </w:p>
          <w:p w:rsidR="002D093F" w:rsidRPr="003363BF" w:rsidRDefault="002D093F" w:rsidP="00790FDA">
            <w:pPr>
              <w:numPr>
                <w:ilvl w:val="0"/>
                <w:numId w:val="32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владеть разными способами задания </w:t>
            </w:r>
            <w:proofErr w:type="gramStart"/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прямой</w:t>
            </w:r>
            <w:proofErr w:type="gramEnd"/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уравнениями и уметь применять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применять при решении задач и доказательстве теорем векторный метод и метод координат; </w:t>
            </w:r>
          </w:p>
          <w:p w:rsidR="002D093F" w:rsidRPr="003363BF" w:rsidRDefault="002D093F" w:rsidP="00790FDA">
            <w:pPr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представление об аксиомах объема, </w:t>
            </w: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применять формулы объемов прямоугольного параллелепипеда, призмы и пирамиды, тетраэдра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применять теоремы об отношениях объемов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      </w:r>
          </w:p>
          <w:p w:rsidR="002D093F" w:rsidRPr="003363BF" w:rsidRDefault="002D093F" w:rsidP="00790FDA">
            <w:pPr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 о площади ортогональной проекции;</w:t>
            </w:r>
          </w:p>
          <w:p w:rsidR="002D093F" w:rsidRPr="003363BF" w:rsidRDefault="002D093F" w:rsidP="00790FDA">
            <w:pPr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представление о трехгранном и многогранном угле и применять свойства плоских углов многогранного угла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представления о преобразовании подобия, гомотетии и уметь применять их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решать задачи на плоскости методами стереометрии;</w:t>
            </w:r>
          </w:p>
          <w:p w:rsidR="002D093F" w:rsidRPr="003363BF" w:rsidRDefault="002D093F" w:rsidP="00790FDA">
            <w:pPr>
              <w:numPr>
                <w:ilvl w:val="0"/>
                <w:numId w:val="3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применять формулы объемов при решении задач</w:t>
            </w:r>
          </w:p>
        </w:tc>
      </w:tr>
      <w:tr w:rsidR="002D093F" w:rsidRPr="003363BF" w:rsidTr="00790FDA">
        <w:trPr>
          <w:tblCellSpacing w:w="0" w:type="dxa"/>
        </w:trPr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Векторы и координаты в пространстве</w:t>
            </w:r>
          </w:p>
        </w:tc>
        <w:tc>
          <w:tcPr>
            <w:tcW w:w="4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3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понятиями векторы и их координаты;</w:t>
            </w:r>
          </w:p>
          <w:p w:rsidR="002D093F" w:rsidRPr="003363BF" w:rsidRDefault="002D093F" w:rsidP="00790FDA">
            <w:pPr>
              <w:numPr>
                <w:ilvl w:val="0"/>
                <w:numId w:val="3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операции над векторами;</w:t>
            </w:r>
          </w:p>
          <w:p w:rsidR="002D093F" w:rsidRPr="003363BF" w:rsidRDefault="002D093F" w:rsidP="00790FDA">
            <w:pPr>
              <w:numPr>
                <w:ilvl w:val="0"/>
                <w:numId w:val="3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скалярное произведение векторов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уравнение плоскости, формулу расстояния между точками, уравнение сферы при решении задач;</w:t>
            </w:r>
          </w:p>
          <w:p w:rsidR="002D093F" w:rsidRPr="003363BF" w:rsidRDefault="002D093F" w:rsidP="00790FDA">
            <w:pPr>
              <w:numPr>
                <w:ilvl w:val="0"/>
                <w:numId w:val="34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векторы и метод координат в пространстве при решении задач </w:t>
            </w: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35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Достижение результатов раздела I;</w:t>
            </w:r>
          </w:p>
          <w:p w:rsidR="002D093F" w:rsidRPr="003363BF" w:rsidRDefault="002D093F" w:rsidP="00790FDA">
            <w:pPr>
              <w:numPr>
                <w:ilvl w:val="0"/>
                <w:numId w:val="3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объем параллелепипеда и тетраэдра, заданных координатами своих вершин;</w:t>
            </w:r>
          </w:p>
          <w:p w:rsidR="002D093F" w:rsidRPr="003363BF" w:rsidRDefault="002D093F" w:rsidP="00790FDA">
            <w:pPr>
              <w:numPr>
                <w:ilvl w:val="0"/>
                <w:numId w:val="3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задавать </w:t>
            </w:r>
            <w:proofErr w:type="gramStart"/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прямую</w:t>
            </w:r>
            <w:proofErr w:type="gramEnd"/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пространстве;</w:t>
            </w:r>
          </w:p>
          <w:p w:rsidR="002D093F" w:rsidRPr="003363BF" w:rsidRDefault="002D093F" w:rsidP="00790FDA">
            <w:pPr>
              <w:numPr>
                <w:ilvl w:val="0"/>
                <w:numId w:val="3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расстояние от точки до плоскости в системе координат;</w:t>
            </w:r>
          </w:p>
          <w:p w:rsidR="002D093F" w:rsidRPr="003363BF" w:rsidRDefault="002D093F" w:rsidP="00790FDA">
            <w:pPr>
              <w:numPr>
                <w:ilvl w:val="0"/>
                <w:numId w:val="36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 расстояние между скрещивающимися прямыми, заданными в системе координат</w:t>
            </w:r>
            <w:proofErr w:type="gramEnd"/>
          </w:p>
        </w:tc>
      </w:tr>
      <w:tr w:rsidR="002D093F" w:rsidRPr="003363BF" w:rsidTr="00790FDA">
        <w:trPr>
          <w:tblCellSpacing w:w="0" w:type="dxa"/>
        </w:trPr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История математики</w:t>
            </w: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3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вкладе выдающихся математиков в развитие науки;</w:t>
            </w:r>
          </w:p>
          <w:p w:rsidR="002D093F" w:rsidRPr="003363BF" w:rsidRDefault="002D093F" w:rsidP="00790FDA">
            <w:pPr>
              <w:numPr>
                <w:ilvl w:val="0"/>
                <w:numId w:val="37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 математики в развитии России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Достижение результатов раздела I</w:t>
            </w:r>
          </w:p>
        </w:tc>
      </w:tr>
      <w:tr w:rsidR="002D093F" w:rsidRPr="003363BF" w:rsidTr="00790FDA">
        <w:trPr>
          <w:tblCellSpacing w:w="0" w:type="dxa"/>
        </w:trPr>
        <w:tc>
          <w:tcPr>
            <w:tcW w:w="22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Методы математики</w:t>
            </w:r>
          </w:p>
        </w:tc>
        <w:tc>
          <w:tcPr>
            <w:tcW w:w="4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3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2D093F" w:rsidRPr="003363BF" w:rsidRDefault="002D093F" w:rsidP="00790FDA">
            <w:pPr>
              <w:numPr>
                <w:ilvl w:val="0"/>
                <w:numId w:val="3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основные методы решения математических задач;</w:t>
            </w:r>
          </w:p>
          <w:p w:rsidR="002D093F" w:rsidRPr="003363BF" w:rsidRDefault="002D093F" w:rsidP="00790FDA">
            <w:pPr>
              <w:numPr>
                <w:ilvl w:val="0"/>
                <w:numId w:val="3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математических </w:t>
            </w: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закономерностей в природе характеризовать красоту и совершенство окружающего мира и произведений искусства;</w:t>
            </w:r>
          </w:p>
          <w:p w:rsidR="002D093F" w:rsidRPr="003363BF" w:rsidRDefault="002D093F" w:rsidP="00790FDA">
            <w:pPr>
              <w:numPr>
                <w:ilvl w:val="0"/>
                <w:numId w:val="3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простейшие программные средства и электронно-коммуникационные системы при решении математических задач;</w:t>
            </w:r>
          </w:p>
          <w:p w:rsidR="002D093F" w:rsidRPr="003363BF" w:rsidRDefault="002D093F" w:rsidP="00790FDA">
            <w:pPr>
              <w:numPr>
                <w:ilvl w:val="0"/>
                <w:numId w:val="38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прикладными программами и программами символьных вычислений для исследования математических объектов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F" w:rsidRPr="003363BF" w:rsidRDefault="002D093F" w:rsidP="00790FDA">
            <w:pPr>
              <w:numPr>
                <w:ilvl w:val="0"/>
                <w:numId w:val="3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Достижение результатов раздела I;</w:t>
            </w:r>
          </w:p>
          <w:p w:rsidR="002D093F" w:rsidRPr="003363BF" w:rsidRDefault="002D093F" w:rsidP="00790FDA">
            <w:pPr>
              <w:numPr>
                <w:ilvl w:val="0"/>
                <w:numId w:val="39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применять математические знания к исследованию окружающего мира (моделирование физических процессов, задачи экономики)</w:t>
            </w:r>
          </w:p>
          <w:p w:rsidR="002D093F" w:rsidRPr="003363BF" w:rsidRDefault="002D093F" w:rsidP="00790FD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81B" w:rsidRDefault="0017381B"/>
    <w:p w:rsidR="002D093F" w:rsidRDefault="006207A4" w:rsidP="006207A4">
      <w:pPr>
        <w:jc w:val="center"/>
      </w:pPr>
      <w:r>
        <w:t xml:space="preserve">Содержание курса </w:t>
      </w:r>
    </w:p>
    <w:p w:rsidR="006207A4" w:rsidRPr="003D2AD1" w:rsidRDefault="006207A4" w:rsidP="006207A4">
      <w:pPr>
        <w:rPr>
          <w:b/>
          <w:bCs/>
          <w:color w:val="000000"/>
        </w:rPr>
      </w:pPr>
      <w:r w:rsidRPr="003D2AD1">
        <w:rPr>
          <w:b/>
          <w:bCs/>
          <w:color w:val="000000"/>
        </w:rPr>
        <w:t>Алгебра и начала анализа</w:t>
      </w:r>
    </w:p>
    <w:p w:rsidR="006207A4" w:rsidRPr="006771C1" w:rsidRDefault="006207A4" w:rsidP="006207A4">
      <w:pPr>
        <w:rPr>
          <w:bCs/>
          <w:color w:val="000000"/>
        </w:rPr>
      </w:pPr>
      <w:r w:rsidRPr="003D2AD1">
        <w:t>Повторение. Решение</w:t>
      </w:r>
      <w:r w:rsidRPr="00632AF8">
        <w:rPr>
          <w:bCs/>
          <w:color w:val="000000"/>
        </w:rPr>
        <w:t xml:space="preserve"> задач с использованием свойств чисел и систем счисления, делимости, долей и частей, процентов, модулей чисел. Решение задач с использованием свой</w:t>
      </w:r>
      <w:proofErr w:type="gramStart"/>
      <w:r w:rsidRPr="00632AF8">
        <w:rPr>
          <w:bCs/>
          <w:color w:val="000000"/>
        </w:rPr>
        <w:t>ств ст</w:t>
      </w:r>
      <w:proofErr w:type="gramEnd"/>
      <w:r w:rsidRPr="00632AF8">
        <w:rPr>
          <w:bCs/>
          <w:color w:val="000000"/>
        </w:rPr>
        <w:t xml:space="preserve">епеней и корней, многочленов, преобразований многочленов и дробно-рациональных выражений. Решение задач с использованием градусной меры угла. Модуль числа и его свойства. Решение задач на движение и совместную работу, смеси и сплавы с помощью линейных, квадратных и дробно-рациональных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 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632AF8">
        <w:rPr>
          <w:bCs/>
          <w:color w:val="000000"/>
          <w:position w:val="-10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21.3pt" o:ole="">
            <v:imagedata r:id="rId6" o:title=""/>
          </v:shape>
          <o:OLEObject Type="Embed" ProgID="Equation.DSMT4" ShapeID="_x0000_i1025" DrawAspect="Content" ObjectID="_1707802187" r:id="rId7"/>
        </w:object>
      </w:r>
      <w:r w:rsidRPr="00632AF8">
        <w:rPr>
          <w:bCs/>
          <w:color w:val="000000"/>
        </w:rPr>
        <w:t>. Графическое решение уравнений и неравенств. Использование операций над множествами и высказываниями. Использование неравенств и систем неравенств с одной переменной, числовых промежутков, их объединений и пересечений. Применение при решении задач свойств арифметической и геометрической прогрессии, суммирования бесконечной сходяще</w:t>
      </w:r>
      <w:r>
        <w:rPr>
          <w:bCs/>
          <w:color w:val="000000"/>
        </w:rPr>
        <w:t xml:space="preserve">йся геометрической прогрессии. </w:t>
      </w:r>
    </w:p>
    <w:p w:rsidR="006207A4" w:rsidRPr="00632AF8" w:rsidRDefault="006207A4" w:rsidP="006207A4">
      <w:pPr>
        <w:rPr>
          <w:color w:val="000000"/>
        </w:rPr>
      </w:pPr>
      <w:r w:rsidRPr="00632AF8">
        <w:lastRenderedPageBreak/>
        <w:t xml:space="preserve">Множества (числовые, геометрических фигур). Характеристическое свойство, элемент множества, пустое, конечное, бесконечное множество. Способы задания множеств Подмножество. Отношения принадлежности, включения, равенства. Операции над множествами. Круги Эйлера. </w:t>
      </w:r>
      <w:r w:rsidRPr="00632AF8">
        <w:rPr>
          <w:color w:val="000000"/>
        </w:rPr>
        <w:t xml:space="preserve">Конечные и бесконечные, счетные и несчетные множества. </w:t>
      </w:r>
    </w:p>
    <w:p w:rsidR="006207A4" w:rsidRPr="00632AF8" w:rsidRDefault="006207A4" w:rsidP="006207A4">
      <w:r w:rsidRPr="00632AF8">
        <w:t xml:space="preserve">Истинные и ложные высказывания, операции над высказываниями. </w:t>
      </w:r>
      <w:r w:rsidRPr="00632AF8">
        <w:rPr>
          <w:i/>
        </w:rPr>
        <w:t xml:space="preserve">Алгебра высказываний. </w:t>
      </w:r>
      <w:r w:rsidRPr="00632AF8">
        <w:t>Связь высказываний с множествами. Кванторы существования и всеобщности.</w:t>
      </w:r>
    </w:p>
    <w:p w:rsidR="006207A4" w:rsidRPr="00632AF8" w:rsidRDefault="006207A4" w:rsidP="006207A4">
      <w:pPr>
        <w:rPr>
          <w:i/>
        </w:rPr>
      </w:pPr>
      <w:r w:rsidRPr="00632AF8">
        <w:t>Законы логики</w:t>
      </w:r>
      <w:r w:rsidRPr="00632AF8">
        <w:rPr>
          <w:i/>
        </w:rPr>
        <w:t xml:space="preserve">. Основные логические правила. </w:t>
      </w:r>
      <w:r w:rsidRPr="00632AF8">
        <w:t>Решение логических задач</w:t>
      </w:r>
      <w:r w:rsidRPr="00632AF8">
        <w:rPr>
          <w:b/>
        </w:rPr>
        <w:t xml:space="preserve"> </w:t>
      </w:r>
      <w:r w:rsidRPr="00632AF8">
        <w:t xml:space="preserve">с использованием кругов Эйлера, </w:t>
      </w:r>
      <w:r w:rsidRPr="00632AF8">
        <w:rPr>
          <w:i/>
        </w:rPr>
        <w:t xml:space="preserve">основных логических правил. </w:t>
      </w:r>
    </w:p>
    <w:p w:rsidR="006207A4" w:rsidRPr="00632AF8" w:rsidRDefault="006207A4" w:rsidP="006207A4">
      <w:r w:rsidRPr="00632AF8">
        <w:t xml:space="preserve">Умозаключения. Обоснования и доказательство в математике. Теоремы. Виды математических утверждений. </w:t>
      </w:r>
      <w:r w:rsidRPr="00632AF8">
        <w:rPr>
          <w:i/>
        </w:rPr>
        <w:t>Виды доказательств</w:t>
      </w:r>
      <w:r w:rsidRPr="00632AF8">
        <w:t xml:space="preserve">. </w:t>
      </w:r>
      <w:r w:rsidRPr="00632AF8">
        <w:rPr>
          <w:i/>
        </w:rPr>
        <w:t>Математическая индукция</w:t>
      </w:r>
      <w:r w:rsidRPr="00632AF8">
        <w:t xml:space="preserve">. </w:t>
      </w:r>
      <w:r w:rsidRPr="00632AF8">
        <w:rPr>
          <w:i/>
        </w:rPr>
        <w:t>Утверждения</w:t>
      </w:r>
      <w:r>
        <w:rPr>
          <w:i/>
        </w:rPr>
        <w:t>:</w:t>
      </w:r>
      <w:r w:rsidRPr="00632AF8">
        <w:rPr>
          <w:i/>
        </w:rPr>
        <w:t xml:space="preserve"> </w:t>
      </w:r>
      <w:proofErr w:type="gramStart"/>
      <w:r w:rsidRPr="00632AF8">
        <w:rPr>
          <w:i/>
        </w:rPr>
        <w:t>обратное</w:t>
      </w:r>
      <w:proofErr w:type="gramEnd"/>
      <w:r w:rsidRPr="00632AF8">
        <w:rPr>
          <w:i/>
        </w:rPr>
        <w:t xml:space="preserve"> данному, противоположное, обратное противоположному данному</w:t>
      </w:r>
      <w:r w:rsidRPr="00632AF8">
        <w:t>. Признак и свойство, необходимые и достаточные условия.</w:t>
      </w:r>
    </w:p>
    <w:p w:rsidR="006207A4" w:rsidRPr="00632AF8" w:rsidRDefault="006207A4" w:rsidP="006207A4">
      <w:pPr>
        <w:rPr>
          <w:i/>
        </w:rPr>
      </w:pPr>
      <w:r w:rsidRPr="00632AF8">
        <w:rPr>
          <w:i/>
        </w:rPr>
        <w:t xml:space="preserve">Основная теорема арифметики. Остатки и сравнения. Алгоритм Евклида. Китайская теорема об остатках. Малая теорема Ферма. </w:t>
      </w:r>
      <w:r w:rsidRPr="00632AF8">
        <w:rPr>
          <w:i/>
          <w:lang w:val="en-US"/>
        </w:rPr>
        <w:t>q</w:t>
      </w:r>
      <w:r w:rsidRPr="00632AF8">
        <w:rPr>
          <w:i/>
        </w:rPr>
        <w:t>-</w:t>
      </w:r>
      <w:proofErr w:type="spellStart"/>
      <w:r w:rsidRPr="00632AF8">
        <w:rPr>
          <w:i/>
        </w:rPr>
        <w:t>ичные</w:t>
      </w:r>
      <w:proofErr w:type="spellEnd"/>
      <w:r w:rsidRPr="00632AF8">
        <w:rPr>
          <w:i/>
        </w:rPr>
        <w:t xml:space="preserve"> системы счисления. Функция Эйлера, число и сумма делителей натурального числа. </w:t>
      </w:r>
    </w:p>
    <w:p w:rsidR="006207A4" w:rsidRPr="00632AF8" w:rsidRDefault="006207A4" w:rsidP="006207A4">
      <w:r w:rsidRPr="00632AF8">
        <w:t>Радианная мера угла, тригонометрическая окружность. Тригонометрические функции чисел и углов. Формулы приведения, сложения тригонометрических функций, формулы двойного и половинного аргумента. Преобразование суммы, разности в произведение тригонометрических функций</w:t>
      </w:r>
      <w:r>
        <w:t>,</w:t>
      </w:r>
      <w:r w:rsidRPr="00632AF8">
        <w:t xml:space="preserve"> и наоборот.</w:t>
      </w:r>
    </w:p>
    <w:p w:rsidR="006207A4" w:rsidRPr="00632AF8" w:rsidRDefault="006207A4" w:rsidP="006207A4">
      <w:r w:rsidRPr="00632AF8">
        <w:t xml:space="preserve">Нули функции, промежутки </w:t>
      </w:r>
      <w:proofErr w:type="spellStart"/>
      <w:r w:rsidRPr="00632AF8">
        <w:t>знакопостоянства</w:t>
      </w:r>
      <w:proofErr w:type="spellEnd"/>
      <w:r w:rsidRPr="00632AF8">
        <w:t xml:space="preserve">, монотонность. Наибольшее и наименьшее значение функции. Периодические функции и наименьший период. Четные и нечетные функции. </w:t>
      </w:r>
      <w:r w:rsidRPr="00632AF8">
        <w:rPr>
          <w:i/>
        </w:rPr>
        <w:t xml:space="preserve">Функции «дробная часть числа» </w:t>
      </w:r>
      <w:bookmarkStart w:id="0" w:name="MTBlankEqn"/>
      <w:r w:rsidRPr="00632AF8">
        <w:rPr>
          <w:position w:val="-14"/>
        </w:rPr>
        <w:object w:dxaOrig="760" w:dyaOrig="400">
          <v:shape id="_x0000_i1026" type="#_x0000_t75" style="width:38.2pt;height:22.55pt" o:ole="">
            <v:imagedata r:id="rId8" o:title=""/>
          </v:shape>
          <o:OLEObject Type="Embed" ProgID="Equation.DSMT4" ShapeID="_x0000_i1026" DrawAspect="Content" ObjectID="_1707802188" r:id="rId9"/>
        </w:object>
      </w:r>
      <w:bookmarkEnd w:id="0"/>
      <w:r w:rsidRPr="00632AF8">
        <w:rPr>
          <w:i/>
        </w:rPr>
        <w:t xml:space="preserve">  и «целая часть числа» </w:t>
      </w:r>
      <w:r w:rsidRPr="00632AF8">
        <w:rPr>
          <w:position w:val="-14"/>
        </w:rPr>
        <w:object w:dxaOrig="740" w:dyaOrig="400">
          <v:shape id="_x0000_i1027" type="#_x0000_t75" style="width:36.95pt;height:22.55pt" o:ole="">
            <v:imagedata r:id="rId10" o:title=""/>
          </v:shape>
          <o:OLEObject Type="Embed" ProgID="Equation.DSMT4" ShapeID="_x0000_i1027" DrawAspect="Content" ObjectID="_1707802189" r:id="rId11"/>
        </w:object>
      </w:r>
      <w:r w:rsidRPr="00632AF8">
        <w:t>.</w:t>
      </w:r>
    </w:p>
    <w:p w:rsidR="006207A4" w:rsidRPr="00632AF8" w:rsidRDefault="006207A4" w:rsidP="006207A4">
      <w:pPr>
        <w:rPr>
          <w:bCs/>
          <w:color w:val="000000"/>
        </w:rPr>
      </w:pPr>
      <w:r w:rsidRPr="00632AF8">
        <w:rPr>
          <w:bCs/>
          <w:color w:val="000000"/>
        </w:rPr>
        <w:t xml:space="preserve">Тригонометрические функции числового аргумента </w:t>
      </w:r>
      <w:r w:rsidRPr="00632AF8">
        <w:rPr>
          <w:position w:val="-10"/>
        </w:rPr>
        <w:object w:dxaOrig="920" w:dyaOrig="260">
          <v:shape id="_x0000_i1028" type="#_x0000_t75" style="width:46.35pt;height:13.15pt" o:ole="">
            <v:imagedata r:id="rId12" o:title=""/>
          </v:shape>
          <o:OLEObject Type="Embed" ProgID="Equation.DSMT4" ShapeID="_x0000_i1028" DrawAspect="Content" ObjectID="_1707802190" r:id="rId13"/>
        </w:object>
      </w:r>
      <w:r w:rsidRPr="00632AF8">
        <w:rPr>
          <w:bCs/>
          <w:color w:val="000000"/>
        </w:rPr>
        <w:t xml:space="preserve">, </w:t>
      </w:r>
      <w:r w:rsidRPr="00632AF8">
        <w:rPr>
          <w:position w:val="-10"/>
        </w:rPr>
        <w:object w:dxaOrig="900" w:dyaOrig="320">
          <v:shape id="_x0000_i1029" type="#_x0000_t75" style="width:46.35pt;height:16.9pt" o:ole="">
            <v:imagedata r:id="rId14" o:title=""/>
          </v:shape>
          <o:OLEObject Type="Embed" ProgID="Equation.DSMT4" ShapeID="_x0000_i1029" DrawAspect="Content" ObjectID="_1707802191" r:id="rId15"/>
        </w:object>
      </w:r>
      <w:r w:rsidRPr="00632AF8">
        <w:rPr>
          <w:bCs/>
          <w:color w:val="000000"/>
        </w:rPr>
        <w:t xml:space="preserve">, </w:t>
      </w:r>
      <w:r w:rsidRPr="00632AF8">
        <w:rPr>
          <w:position w:val="-10"/>
        </w:rPr>
        <w:object w:dxaOrig="800" w:dyaOrig="300">
          <v:shape id="_x0000_i1030" type="#_x0000_t75" style="width:40.7pt;height:15.05pt" o:ole="">
            <v:imagedata r:id="rId16" o:title=""/>
          </v:shape>
          <o:OLEObject Type="Embed" ProgID="Equation.DSMT4" ShapeID="_x0000_i1030" DrawAspect="Content" ObjectID="_1707802192" r:id="rId17"/>
        </w:object>
      </w:r>
      <w:r w:rsidRPr="00632AF8">
        <w:t xml:space="preserve">, </w:t>
      </w:r>
      <w:r w:rsidRPr="00632AF8">
        <w:rPr>
          <w:position w:val="-10"/>
        </w:rPr>
        <w:object w:dxaOrig="900" w:dyaOrig="300">
          <v:shape id="_x0000_i1031" type="#_x0000_t75" style="width:46.35pt;height:15.05pt" o:ole="">
            <v:imagedata r:id="rId18" o:title=""/>
          </v:shape>
          <o:OLEObject Type="Embed" ProgID="Equation.DSMT4" ShapeID="_x0000_i1031" DrawAspect="Content" ObjectID="_1707802193" r:id="rId19"/>
        </w:object>
      </w:r>
      <w:r w:rsidRPr="00632AF8">
        <w:rPr>
          <w:bCs/>
          <w:color w:val="000000"/>
        </w:rPr>
        <w:t>. Свойства и графики тригонометрических функций.</w:t>
      </w:r>
    </w:p>
    <w:p w:rsidR="006207A4" w:rsidRPr="00632AF8" w:rsidRDefault="006207A4" w:rsidP="006207A4">
      <w:pPr>
        <w:rPr>
          <w:bCs/>
          <w:color w:val="000000"/>
        </w:rPr>
      </w:pPr>
      <w:r w:rsidRPr="00632AF8">
        <w:rPr>
          <w:bCs/>
          <w:color w:val="000000"/>
        </w:rPr>
        <w:t>Обратные тригонометрические функции, их главные значения, свойства и графики. Тригонометрические уравнения. Однородные тригонометрические уравнения. Решение простейших тригонометрических неравенств. Простейшие системы тригонометрических уравнений.</w:t>
      </w:r>
    </w:p>
    <w:p w:rsidR="006207A4" w:rsidRPr="00632AF8" w:rsidRDefault="006207A4" w:rsidP="006207A4">
      <w:pPr>
        <w:rPr>
          <w:bCs/>
          <w:color w:val="000000"/>
        </w:rPr>
      </w:pPr>
      <w:r w:rsidRPr="00632AF8">
        <w:rPr>
          <w:bCs/>
          <w:color w:val="000000"/>
        </w:rPr>
        <w:t xml:space="preserve">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 Число </w:t>
      </w:r>
      <w:r w:rsidRPr="00632AF8">
        <w:rPr>
          <w:bCs/>
          <w:color w:val="000000"/>
          <w:position w:val="-6"/>
        </w:rPr>
        <w:object w:dxaOrig="180" w:dyaOrig="220">
          <v:shape id="_x0000_i1032" type="#_x0000_t75" style="width:7.5pt;height:13.15pt" o:ole="">
            <v:imagedata r:id="rId20" o:title=""/>
          </v:shape>
          <o:OLEObject Type="Embed" ProgID="Equation.DSMT4" ShapeID="_x0000_i1032" DrawAspect="Content" ObjectID="_1707802194" r:id="rId21"/>
        </w:object>
      </w:r>
      <w:r w:rsidRPr="00632AF8">
        <w:rPr>
          <w:bCs/>
          <w:color w:val="000000"/>
        </w:rPr>
        <w:t xml:space="preserve"> и функция </w:t>
      </w:r>
      <w:r w:rsidRPr="00632AF8">
        <w:rPr>
          <w:bCs/>
          <w:color w:val="000000"/>
          <w:position w:val="-10"/>
        </w:rPr>
        <w:object w:dxaOrig="639" w:dyaOrig="360">
          <v:shape id="_x0000_i1033" type="#_x0000_t75" style="width:31.3pt;height:16.9pt" o:ole="">
            <v:imagedata r:id="rId22" o:title=""/>
          </v:shape>
          <o:OLEObject Type="Embed" ProgID="Equation.DSMT4" ShapeID="_x0000_i1033" DrawAspect="Content" ObjectID="_1707802195" r:id="rId23"/>
        </w:object>
      </w:r>
      <w:r w:rsidRPr="00632AF8">
        <w:rPr>
          <w:bCs/>
          <w:color w:val="000000"/>
        </w:rPr>
        <w:t xml:space="preserve">. </w:t>
      </w:r>
    </w:p>
    <w:p w:rsidR="006207A4" w:rsidRPr="00632AF8" w:rsidRDefault="006207A4" w:rsidP="006207A4">
      <w:pPr>
        <w:rPr>
          <w:bCs/>
          <w:color w:val="000000"/>
        </w:rPr>
      </w:pPr>
      <w:r w:rsidRPr="00632AF8">
        <w:rPr>
          <w:bCs/>
          <w:color w:val="000000"/>
        </w:rPr>
        <w:lastRenderedPageBreak/>
        <w:t>Логарифм, свойства логарифма. Десятичный и натуральный логарифм.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 w:rsidR="006207A4" w:rsidRPr="00632AF8" w:rsidRDefault="006207A4" w:rsidP="006207A4">
      <w:pPr>
        <w:rPr>
          <w:bCs/>
          <w:color w:val="000000"/>
        </w:rPr>
      </w:pPr>
      <w:r w:rsidRPr="00632AF8">
        <w:rPr>
          <w:bCs/>
          <w:color w:val="000000"/>
        </w:rPr>
        <w:t>Степенная функция и ее свойства и график. Иррациональные уравнения.</w:t>
      </w:r>
    </w:p>
    <w:p w:rsidR="006207A4" w:rsidRPr="00632AF8" w:rsidRDefault="006207A4" w:rsidP="006207A4">
      <w:pPr>
        <w:rPr>
          <w:bCs/>
          <w:iCs/>
        </w:rPr>
      </w:pPr>
      <w:r w:rsidRPr="00632AF8">
        <w:rPr>
          <w:bCs/>
          <w:iCs/>
        </w:rPr>
        <w:t xml:space="preserve">Первичные представления о множестве комплексных чисел. </w:t>
      </w:r>
      <w:r w:rsidRPr="00632AF8">
        <w:rPr>
          <w:bCs/>
          <w:i/>
          <w:iCs/>
        </w:rPr>
        <w:t>Действия с комплексными числами. Комплексно сопряженные числа. Модуль и аргумент числа. Тригонометрическая форма комплексного числа. Решение уравнений в комплексных числах.</w:t>
      </w:r>
      <w:r w:rsidRPr="00632AF8">
        <w:rPr>
          <w:bCs/>
          <w:iCs/>
        </w:rPr>
        <w:t xml:space="preserve"> </w:t>
      </w:r>
    </w:p>
    <w:p w:rsidR="006207A4" w:rsidRPr="00632AF8" w:rsidRDefault="006207A4" w:rsidP="006207A4">
      <w:pPr>
        <w:rPr>
          <w:bCs/>
          <w:color w:val="000000"/>
        </w:rPr>
      </w:pPr>
      <w:r w:rsidRPr="00632AF8">
        <w:rPr>
          <w:bCs/>
          <w:color w:val="000000"/>
        </w:rPr>
        <w:t>Метод интервалов для решения неравенств. Преобразования графиков функций: сдвиг, умножение на число,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6207A4" w:rsidRPr="00632AF8" w:rsidRDefault="006207A4" w:rsidP="006207A4">
      <w:r w:rsidRPr="00632AF8">
        <w:t xml:space="preserve">Системы показательных, логарифмических и иррациональных уравнений. Системы показательных, логарифмических и иррациональных неравенств. </w:t>
      </w:r>
    </w:p>
    <w:p w:rsidR="006207A4" w:rsidRPr="00632AF8" w:rsidRDefault="006207A4" w:rsidP="006207A4">
      <w:r w:rsidRPr="00632AF8">
        <w:t>Взаимно обратные функции. Графики взаимно обратных функций.</w:t>
      </w:r>
    </w:p>
    <w:p w:rsidR="006207A4" w:rsidRPr="00632AF8" w:rsidRDefault="006207A4" w:rsidP="006207A4">
      <w:r w:rsidRPr="00632AF8">
        <w:t>Уравнения, системы уравнений с параметром.</w:t>
      </w:r>
    </w:p>
    <w:p w:rsidR="006207A4" w:rsidRPr="00632AF8" w:rsidRDefault="006207A4" w:rsidP="006207A4">
      <w:pPr>
        <w:rPr>
          <w:i/>
        </w:rPr>
      </w:pPr>
      <w:r w:rsidRPr="00632AF8">
        <w:rPr>
          <w:i/>
        </w:rPr>
        <w:t xml:space="preserve">Формула Бинома Ньютона. Решение уравнений степени выше 2 специальных видов. Теорема Виета, теорема Безу. Приводимые и неприводимые многочлены. Основная теорема алгебры. Симметрические многочлены. Целочисленные и </w:t>
      </w:r>
      <w:proofErr w:type="spellStart"/>
      <w:r w:rsidRPr="00632AF8">
        <w:rPr>
          <w:i/>
        </w:rPr>
        <w:t>целозначные</w:t>
      </w:r>
      <w:proofErr w:type="spellEnd"/>
      <w:r w:rsidRPr="00632AF8">
        <w:rPr>
          <w:i/>
        </w:rPr>
        <w:t xml:space="preserve"> многочлены.</w:t>
      </w:r>
    </w:p>
    <w:p w:rsidR="006207A4" w:rsidRPr="00632AF8" w:rsidRDefault="006207A4" w:rsidP="006207A4">
      <w:pPr>
        <w:rPr>
          <w:i/>
          <w:szCs w:val="28"/>
        </w:rPr>
      </w:pPr>
      <w:proofErr w:type="spellStart"/>
      <w:r w:rsidRPr="00632AF8">
        <w:rPr>
          <w:i/>
          <w:szCs w:val="28"/>
        </w:rPr>
        <w:t>Диофантовы</w:t>
      </w:r>
      <w:proofErr w:type="spellEnd"/>
      <w:r w:rsidRPr="00632AF8">
        <w:rPr>
          <w:i/>
          <w:szCs w:val="28"/>
        </w:rPr>
        <w:t xml:space="preserve"> уравнения. Цепные дроби. Теорема Ферма о сумме квадратов. </w:t>
      </w:r>
    </w:p>
    <w:p w:rsidR="006207A4" w:rsidRPr="00632AF8" w:rsidRDefault="006207A4" w:rsidP="006207A4">
      <w:pPr>
        <w:rPr>
          <w:i/>
          <w:szCs w:val="28"/>
        </w:rPr>
      </w:pPr>
      <w:r w:rsidRPr="00632AF8">
        <w:rPr>
          <w:i/>
          <w:szCs w:val="28"/>
        </w:rPr>
        <w:t>Суммы и ряды, методы суммирования и признаки сходимости.</w:t>
      </w:r>
    </w:p>
    <w:p w:rsidR="006207A4" w:rsidRPr="00632AF8" w:rsidRDefault="006207A4" w:rsidP="006207A4">
      <w:pPr>
        <w:rPr>
          <w:i/>
          <w:szCs w:val="28"/>
        </w:rPr>
      </w:pPr>
      <w:r w:rsidRPr="00632AF8">
        <w:rPr>
          <w:i/>
          <w:szCs w:val="28"/>
        </w:rPr>
        <w:t xml:space="preserve">Теоремы о приближении действительных чисел </w:t>
      </w:r>
      <w:proofErr w:type="gramStart"/>
      <w:r w:rsidRPr="00632AF8">
        <w:rPr>
          <w:i/>
          <w:szCs w:val="28"/>
        </w:rPr>
        <w:t>рациональными</w:t>
      </w:r>
      <w:proofErr w:type="gramEnd"/>
      <w:r w:rsidRPr="00632AF8">
        <w:rPr>
          <w:i/>
          <w:szCs w:val="28"/>
        </w:rPr>
        <w:t xml:space="preserve">. </w:t>
      </w:r>
    </w:p>
    <w:p w:rsidR="006207A4" w:rsidRPr="00632AF8" w:rsidRDefault="006207A4" w:rsidP="006207A4">
      <w:pPr>
        <w:rPr>
          <w:i/>
          <w:szCs w:val="28"/>
        </w:rPr>
      </w:pPr>
      <w:r w:rsidRPr="00632AF8">
        <w:rPr>
          <w:i/>
          <w:szCs w:val="28"/>
        </w:rPr>
        <w:t xml:space="preserve">Множества на координатной плоскости. </w:t>
      </w:r>
    </w:p>
    <w:p w:rsidR="006207A4" w:rsidRPr="00632AF8" w:rsidRDefault="006207A4" w:rsidP="006207A4">
      <w:pPr>
        <w:rPr>
          <w:i/>
          <w:szCs w:val="28"/>
        </w:rPr>
      </w:pPr>
      <w:r w:rsidRPr="00632AF8">
        <w:rPr>
          <w:i/>
          <w:szCs w:val="28"/>
        </w:rPr>
        <w:t>Неравенство Коши</w:t>
      </w:r>
      <w:r>
        <w:rPr>
          <w:i/>
          <w:szCs w:val="28"/>
        </w:rPr>
        <w:t>–</w:t>
      </w:r>
      <w:proofErr w:type="spellStart"/>
      <w:r w:rsidRPr="00632AF8">
        <w:rPr>
          <w:i/>
          <w:szCs w:val="28"/>
        </w:rPr>
        <w:t>Буняковского</w:t>
      </w:r>
      <w:proofErr w:type="spellEnd"/>
      <w:r w:rsidRPr="00632AF8">
        <w:rPr>
          <w:i/>
          <w:szCs w:val="28"/>
        </w:rPr>
        <w:t xml:space="preserve">, неравенство </w:t>
      </w:r>
      <w:proofErr w:type="spellStart"/>
      <w:r w:rsidRPr="00632AF8">
        <w:rPr>
          <w:i/>
          <w:szCs w:val="28"/>
        </w:rPr>
        <w:t>Йенсена</w:t>
      </w:r>
      <w:proofErr w:type="spellEnd"/>
      <w:r w:rsidRPr="00632AF8">
        <w:rPr>
          <w:i/>
          <w:szCs w:val="28"/>
        </w:rPr>
        <w:t xml:space="preserve">, неравенства о </w:t>
      </w:r>
      <w:proofErr w:type="gramStart"/>
      <w:r w:rsidRPr="00632AF8">
        <w:rPr>
          <w:i/>
          <w:szCs w:val="28"/>
        </w:rPr>
        <w:t>средних</w:t>
      </w:r>
      <w:proofErr w:type="gramEnd"/>
      <w:r w:rsidRPr="00632AF8">
        <w:rPr>
          <w:i/>
          <w:szCs w:val="28"/>
        </w:rPr>
        <w:t>.</w:t>
      </w:r>
    </w:p>
    <w:p w:rsidR="006207A4" w:rsidRPr="00632AF8" w:rsidRDefault="006207A4" w:rsidP="006207A4">
      <w:pPr>
        <w:rPr>
          <w:i/>
          <w:szCs w:val="28"/>
        </w:rPr>
      </w:pPr>
      <w:r w:rsidRPr="00632AF8">
        <w:rPr>
          <w:szCs w:val="28"/>
        </w:rPr>
        <w:t>Понятие предела функции в точке</w:t>
      </w:r>
      <w:r w:rsidRPr="00632AF8">
        <w:rPr>
          <w:i/>
          <w:szCs w:val="28"/>
        </w:rPr>
        <w:t>. Понятие предела функции в бесконечности. Асимптоты графика функции. Сравнение бесконечно малых и бесконечно больших</w:t>
      </w:r>
      <w:r w:rsidRPr="00632AF8">
        <w:rPr>
          <w:szCs w:val="28"/>
        </w:rPr>
        <w:t xml:space="preserve">. Непрерывность функции. </w:t>
      </w:r>
      <w:r w:rsidRPr="00632AF8">
        <w:rPr>
          <w:i/>
          <w:szCs w:val="28"/>
        </w:rPr>
        <w:t>Свойства непрерывных функций. Теорема Вейерштрасса.</w:t>
      </w:r>
    </w:p>
    <w:p w:rsidR="006207A4" w:rsidRPr="00632AF8" w:rsidRDefault="006207A4" w:rsidP="006207A4">
      <w:pPr>
        <w:rPr>
          <w:szCs w:val="28"/>
        </w:rPr>
      </w:pPr>
      <w:r w:rsidRPr="00632AF8">
        <w:rPr>
          <w:szCs w:val="28"/>
        </w:rPr>
        <w:t xml:space="preserve">Дифференцируемость функции. Производная функции в точке. Касательная к графику функции. Геометрический и физический смысл производной. </w:t>
      </w:r>
      <w:r w:rsidRPr="00632AF8">
        <w:rPr>
          <w:i/>
          <w:szCs w:val="28"/>
        </w:rPr>
        <w:t>Применение производной в физике</w:t>
      </w:r>
      <w:r w:rsidRPr="00632AF8">
        <w:rPr>
          <w:szCs w:val="28"/>
        </w:rPr>
        <w:t>. Производные элементарных функций. Правила дифференцирования.</w:t>
      </w:r>
    </w:p>
    <w:p w:rsidR="006207A4" w:rsidRPr="00632AF8" w:rsidRDefault="006207A4" w:rsidP="006207A4">
      <w:pPr>
        <w:rPr>
          <w:szCs w:val="28"/>
        </w:rPr>
      </w:pPr>
      <w:r w:rsidRPr="00632AF8">
        <w:rPr>
          <w:szCs w:val="28"/>
        </w:rPr>
        <w:lastRenderedPageBreak/>
        <w:t>Вторая производная, ее геометрический и физический смысл.</w:t>
      </w:r>
    </w:p>
    <w:p w:rsidR="006207A4" w:rsidRPr="00632AF8" w:rsidRDefault="006207A4" w:rsidP="006207A4">
      <w:pPr>
        <w:rPr>
          <w:i/>
          <w:szCs w:val="28"/>
        </w:rPr>
      </w:pPr>
      <w:r w:rsidRPr="00632AF8">
        <w:rPr>
          <w:szCs w:val="28"/>
        </w:rPr>
        <w:t xml:space="preserve">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</w:t>
      </w:r>
      <w:r w:rsidRPr="00632AF8">
        <w:rPr>
          <w:i/>
          <w:szCs w:val="28"/>
        </w:rPr>
        <w:t>Построение графиков функций с помощью производных</w:t>
      </w:r>
      <w:r w:rsidRPr="00632AF8">
        <w:rPr>
          <w:szCs w:val="28"/>
        </w:rPr>
        <w:t xml:space="preserve">. </w:t>
      </w:r>
      <w:r w:rsidRPr="00632AF8">
        <w:rPr>
          <w:i/>
          <w:szCs w:val="28"/>
        </w:rPr>
        <w:t xml:space="preserve">Применение производной при решении задач. Нахождение экстремумов функций нескольких переменных. </w:t>
      </w:r>
    </w:p>
    <w:p w:rsidR="006207A4" w:rsidRPr="00632AF8" w:rsidRDefault="006207A4" w:rsidP="006207A4">
      <w:pPr>
        <w:rPr>
          <w:i/>
          <w:szCs w:val="28"/>
        </w:rPr>
      </w:pPr>
      <w:r w:rsidRPr="00632AF8">
        <w:rPr>
          <w:szCs w:val="28"/>
        </w:rPr>
        <w:t xml:space="preserve">Первообразная. Неопределенный интеграл. </w:t>
      </w:r>
      <w:proofErr w:type="gramStart"/>
      <w:r w:rsidRPr="00632AF8">
        <w:rPr>
          <w:szCs w:val="28"/>
        </w:rPr>
        <w:t>Первообразные</w:t>
      </w:r>
      <w:proofErr w:type="gramEnd"/>
      <w:r w:rsidRPr="00632AF8">
        <w:rPr>
          <w:szCs w:val="28"/>
        </w:rPr>
        <w:t xml:space="preserve"> элементарных функций. Площадь криволинейной трапеции. Формула Ньютона-Лейбница.</w:t>
      </w:r>
      <w:r w:rsidRPr="00632AF8">
        <w:rPr>
          <w:b/>
          <w:szCs w:val="28"/>
        </w:rPr>
        <w:t xml:space="preserve"> </w:t>
      </w:r>
      <w:r w:rsidRPr="00632AF8">
        <w:rPr>
          <w:szCs w:val="28"/>
        </w:rPr>
        <w:t xml:space="preserve">Определенный интеграл. </w:t>
      </w:r>
      <w:r w:rsidRPr="00632AF8">
        <w:rPr>
          <w:i/>
          <w:szCs w:val="28"/>
        </w:rPr>
        <w:t>Вычисление площадей плоских фигур и объемов тел вращения с помощью интеграла</w:t>
      </w:r>
      <w:proofErr w:type="gramStart"/>
      <w:r w:rsidRPr="00632AF8">
        <w:rPr>
          <w:i/>
          <w:szCs w:val="28"/>
        </w:rPr>
        <w:t xml:space="preserve">.. </w:t>
      </w:r>
      <w:proofErr w:type="gramEnd"/>
    </w:p>
    <w:p w:rsidR="006207A4" w:rsidRPr="00632AF8" w:rsidRDefault="006207A4" w:rsidP="006207A4">
      <w:pPr>
        <w:rPr>
          <w:i/>
          <w:szCs w:val="28"/>
        </w:rPr>
      </w:pPr>
      <w:r w:rsidRPr="00632AF8">
        <w:rPr>
          <w:i/>
          <w:szCs w:val="28"/>
        </w:rPr>
        <w:t>Методы решения функциональных уравнений и неравенств.</w:t>
      </w:r>
    </w:p>
    <w:p w:rsidR="006207A4" w:rsidRPr="00632AF8" w:rsidRDefault="006207A4" w:rsidP="006207A4">
      <w:pPr>
        <w:rPr>
          <w:b/>
          <w:bCs/>
          <w:color w:val="000000"/>
          <w:szCs w:val="28"/>
        </w:rPr>
      </w:pPr>
    </w:p>
    <w:p w:rsidR="006207A4" w:rsidRPr="00AE2C22" w:rsidRDefault="006207A4" w:rsidP="006207A4">
      <w:pPr>
        <w:rPr>
          <w:b/>
          <w:bCs/>
          <w:color w:val="000000"/>
          <w:szCs w:val="28"/>
        </w:rPr>
      </w:pPr>
      <w:r w:rsidRPr="00AE2C22">
        <w:rPr>
          <w:b/>
        </w:rPr>
        <w:t>Геометрия</w:t>
      </w:r>
    </w:p>
    <w:p w:rsidR="006207A4" w:rsidRPr="006771C1" w:rsidRDefault="006207A4" w:rsidP="006207A4">
      <w:pPr>
        <w:rPr>
          <w:i/>
        </w:rPr>
      </w:pPr>
      <w:r w:rsidRPr="003D2AD1">
        <w:t xml:space="preserve">Повторение. </w:t>
      </w:r>
      <w:r w:rsidRPr="00632AF8">
        <w:t xml:space="preserve">Решение задач с использованием свойств фигур на плоскости. Решение задач на доказательство и построение </w:t>
      </w:r>
      <w:proofErr w:type="spellStart"/>
      <w:r w:rsidRPr="00632AF8">
        <w:t>контрпримеров</w:t>
      </w:r>
      <w:proofErr w:type="spellEnd"/>
      <w:r w:rsidRPr="00632AF8">
        <w:t xml:space="preserve">. Применение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вычисления длин и площадей. </w:t>
      </w:r>
      <w:r w:rsidRPr="00632AF8">
        <w:rPr>
          <w:i/>
        </w:rPr>
        <w:t xml:space="preserve">Решение задач </w:t>
      </w:r>
      <w:r>
        <w:rPr>
          <w:i/>
        </w:rPr>
        <w:t>с помощью векторов и координат.</w:t>
      </w:r>
    </w:p>
    <w:p w:rsidR="006207A4" w:rsidRPr="00632AF8" w:rsidRDefault="006207A4" w:rsidP="006207A4">
      <w:r w:rsidRPr="00632AF8">
        <w:t>Наглядная стереометрия. Призма, параллелепипед, пирамида, тетраэдр.</w:t>
      </w:r>
    </w:p>
    <w:p w:rsidR="006207A4" w:rsidRPr="00632AF8" w:rsidRDefault="006207A4" w:rsidP="006207A4">
      <w:pPr>
        <w:rPr>
          <w:i/>
        </w:rPr>
      </w:pPr>
      <w:r w:rsidRPr="00632AF8">
        <w:t xml:space="preserve">Основные понятия геометрии в пространстве. Аксиомы стереометрии и следствия из них. </w:t>
      </w:r>
      <w:r w:rsidRPr="00632AF8">
        <w:rPr>
          <w:i/>
        </w:rPr>
        <w:t xml:space="preserve">Понятие об аксиоматическом методе. </w:t>
      </w:r>
    </w:p>
    <w:p w:rsidR="006207A4" w:rsidRPr="00632AF8" w:rsidRDefault="006207A4" w:rsidP="006207A4">
      <w:r w:rsidRPr="00632AF8">
        <w:rPr>
          <w:i/>
        </w:rPr>
        <w:t xml:space="preserve">Теорема </w:t>
      </w:r>
      <w:proofErr w:type="spellStart"/>
      <w:r w:rsidRPr="00632AF8">
        <w:rPr>
          <w:i/>
        </w:rPr>
        <w:t>Менелая</w:t>
      </w:r>
      <w:proofErr w:type="spellEnd"/>
      <w:r w:rsidRPr="00632AF8">
        <w:rPr>
          <w:i/>
        </w:rPr>
        <w:t xml:space="preserve"> для тетраэдра</w:t>
      </w:r>
      <w:r w:rsidRPr="00632AF8">
        <w:t xml:space="preserve">. Построение сечений многогранников методом следов. Центральное проектирование. Построение сечений многогранников методом проекций.  </w:t>
      </w:r>
    </w:p>
    <w:p w:rsidR="006207A4" w:rsidRPr="00632AF8" w:rsidRDefault="006207A4" w:rsidP="006207A4">
      <w:proofErr w:type="gramStart"/>
      <w:r w:rsidRPr="00632AF8">
        <w:t>Скрещивающиеся</w:t>
      </w:r>
      <w:proofErr w:type="gramEnd"/>
      <w:r w:rsidRPr="00632AF8">
        <w:t xml:space="preserve"> прямые в пространстве. Угол между ними. </w:t>
      </w:r>
      <w:r w:rsidRPr="00632AF8">
        <w:rPr>
          <w:i/>
        </w:rPr>
        <w:t xml:space="preserve">Методы нахождения расстояний между </w:t>
      </w:r>
      <w:proofErr w:type="gramStart"/>
      <w:r w:rsidRPr="00632AF8">
        <w:rPr>
          <w:i/>
        </w:rPr>
        <w:t>скрещивающимися</w:t>
      </w:r>
      <w:proofErr w:type="gramEnd"/>
      <w:r w:rsidRPr="00632AF8">
        <w:rPr>
          <w:i/>
        </w:rPr>
        <w:t xml:space="preserve"> прямыми.</w:t>
      </w:r>
    </w:p>
    <w:p w:rsidR="006207A4" w:rsidRPr="00632AF8" w:rsidRDefault="006207A4" w:rsidP="006207A4">
      <w:pPr>
        <w:rPr>
          <w:i/>
        </w:rPr>
      </w:pPr>
      <w:r w:rsidRPr="00632AF8">
        <w:t xml:space="preserve">Теоремы о параллельности прямых и плоскостей в пространстве. Параллельное проектирование и изображение фигур. </w:t>
      </w:r>
      <w:r w:rsidRPr="00632AF8">
        <w:rPr>
          <w:i/>
        </w:rPr>
        <w:t>Геометрические места точек в пространстве.</w:t>
      </w:r>
    </w:p>
    <w:p w:rsidR="006207A4" w:rsidRPr="00632AF8" w:rsidRDefault="006207A4" w:rsidP="006207A4">
      <w:pPr>
        <w:rPr>
          <w:i/>
        </w:rPr>
      </w:pPr>
      <w:r w:rsidRPr="00632AF8">
        <w:t xml:space="preserve">Перпендикулярность прямой и плоскости. Ортогональное проектирование. Наклонные и проекции. Теорема о трех перпендикулярах. </w:t>
      </w:r>
    </w:p>
    <w:p w:rsidR="006207A4" w:rsidRPr="00632AF8" w:rsidRDefault="006207A4" w:rsidP="006207A4">
      <w:pPr>
        <w:rPr>
          <w:i/>
        </w:rPr>
      </w:pPr>
      <w:r w:rsidRPr="00632AF8">
        <w:rPr>
          <w:i/>
        </w:rPr>
        <w:lastRenderedPageBreak/>
        <w:t xml:space="preserve">Виды тетраэдров. </w:t>
      </w:r>
      <w:proofErr w:type="spellStart"/>
      <w:r w:rsidRPr="00632AF8">
        <w:rPr>
          <w:i/>
        </w:rPr>
        <w:t>Ортоцентрический</w:t>
      </w:r>
      <w:proofErr w:type="spellEnd"/>
      <w:r w:rsidRPr="00632AF8">
        <w:rPr>
          <w:i/>
        </w:rPr>
        <w:t xml:space="preserve"> тетраэдр, каркасный тетраэдр, </w:t>
      </w:r>
      <w:proofErr w:type="spellStart"/>
      <w:r w:rsidRPr="00632AF8">
        <w:rPr>
          <w:i/>
        </w:rPr>
        <w:t>равногранный</w:t>
      </w:r>
      <w:proofErr w:type="spellEnd"/>
      <w:r w:rsidRPr="00632AF8">
        <w:rPr>
          <w:i/>
        </w:rPr>
        <w:t xml:space="preserve"> тетраэдр. Прямоугольный тетраэдр. Медианы и </w:t>
      </w:r>
      <w:proofErr w:type="spellStart"/>
      <w:r w:rsidRPr="00632AF8">
        <w:rPr>
          <w:i/>
        </w:rPr>
        <w:t>бимедианы</w:t>
      </w:r>
      <w:proofErr w:type="spellEnd"/>
      <w:r w:rsidRPr="00632AF8">
        <w:rPr>
          <w:i/>
        </w:rPr>
        <w:t xml:space="preserve"> тетраэдра. </w:t>
      </w:r>
    </w:p>
    <w:p w:rsidR="006207A4" w:rsidRPr="00632AF8" w:rsidRDefault="006207A4" w:rsidP="006207A4">
      <w:pPr>
        <w:rPr>
          <w:i/>
        </w:rPr>
      </w:pPr>
      <w:r w:rsidRPr="00632AF8">
        <w:rPr>
          <w:i/>
        </w:rPr>
        <w:t>Достраивание тетраэдра до параллелепипеда.</w:t>
      </w:r>
    </w:p>
    <w:p w:rsidR="006207A4" w:rsidRPr="00632AF8" w:rsidRDefault="006207A4" w:rsidP="006207A4">
      <w:r w:rsidRPr="00632AF8">
        <w:t xml:space="preserve">Расстояния между фигурами в пространстве. Общий перпендикуляр двух скрещивающихся прямых. </w:t>
      </w:r>
    </w:p>
    <w:p w:rsidR="006207A4" w:rsidRPr="00632AF8" w:rsidRDefault="006207A4" w:rsidP="006207A4">
      <w:pPr>
        <w:rPr>
          <w:i/>
        </w:rPr>
      </w:pPr>
      <w:r w:rsidRPr="00632AF8">
        <w:t xml:space="preserve">Углы в пространстве. Перпендикулярные плоскости. </w:t>
      </w:r>
      <w:r w:rsidRPr="00632AF8">
        <w:rPr>
          <w:i/>
        </w:rPr>
        <w:t>Площадь ортогональной проекции. Перпендикулярное сечение призмы. Трехгранный и многогранный угол. Свойства плоских углов многогранного угла. Свойства плоских и двугранных углов трехгранного угла. Теоремы косинусов и синусов для трехгранного угла.</w:t>
      </w:r>
    </w:p>
    <w:p w:rsidR="006207A4" w:rsidRPr="00632AF8" w:rsidRDefault="006207A4" w:rsidP="006207A4">
      <w:pPr>
        <w:rPr>
          <w:i/>
        </w:rPr>
      </w:pPr>
      <w:r w:rsidRPr="00632AF8">
        <w:t xml:space="preserve">Виды многогранников. </w:t>
      </w:r>
      <w:r w:rsidRPr="00632AF8">
        <w:rPr>
          <w:i/>
        </w:rPr>
        <w:t>Разв</w:t>
      </w:r>
      <w:r>
        <w:rPr>
          <w:i/>
        </w:rPr>
        <w:t>е</w:t>
      </w:r>
      <w:r w:rsidRPr="00632AF8">
        <w:rPr>
          <w:i/>
        </w:rPr>
        <w:t>ртки многогранника. Кратчайшие пути на поверхности многогранника.</w:t>
      </w:r>
    </w:p>
    <w:p w:rsidR="006207A4" w:rsidRPr="00632AF8" w:rsidRDefault="006207A4" w:rsidP="006207A4">
      <w:pPr>
        <w:rPr>
          <w:i/>
        </w:rPr>
      </w:pPr>
      <w:r w:rsidRPr="00632AF8">
        <w:rPr>
          <w:i/>
        </w:rPr>
        <w:t>Теорема Эйлера.</w:t>
      </w:r>
      <w:r w:rsidRPr="00632AF8">
        <w:t xml:space="preserve"> Правильные многогранники. </w:t>
      </w:r>
      <w:r w:rsidRPr="00632AF8">
        <w:rPr>
          <w:i/>
        </w:rPr>
        <w:t>Двойственность правильных многогранников.</w:t>
      </w:r>
    </w:p>
    <w:p w:rsidR="006207A4" w:rsidRPr="00632AF8" w:rsidRDefault="006207A4" w:rsidP="006207A4">
      <w:r w:rsidRPr="00632AF8">
        <w:t xml:space="preserve">Призма. Параллелепипед. Свойства параллелепипеда. Прямоугольный параллелепипед. Наклонные призмы. </w:t>
      </w:r>
    </w:p>
    <w:p w:rsidR="006207A4" w:rsidRPr="00632AF8" w:rsidRDefault="006207A4" w:rsidP="006207A4">
      <w:r w:rsidRPr="00632AF8">
        <w:t xml:space="preserve">Пирамида. Виды пирамид. Элементы правильной пирамиды. Пирамиды с </w:t>
      </w:r>
      <w:proofErr w:type="spellStart"/>
      <w:r w:rsidRPr="00632AF8">
        <w:t>равнонаклоненными</w:t>
      </w:r>
      <w:proofErr w:type="spellEnd"/>
      <w:r w:rsidRPr="00632AF8">
        <w:t xml:space="preserve"> ребрами и гранями, их основные свойства.  </w:t>
      </w:r>
    </w:p>
    <w:p w:rsidR="006207A4" w:rsidRPr="00632AF8" w:rsidRDefault="006207A4" w:rsidP="006207A4">
      <w:r w:rsidRPr="00632AF8">
        <w:t>Площади поверхностей многогранников.</w:t>
      </w:r>
    </w:p>
    <w:p w:rsidR="006207A4" w:rsidRPr="00632AF8" w:rsidRDefault="006207A4" w:rsidP="006207A4">
      <w:r w:rsidRPr="00632AF8">
        <w:t>Тела вращения: цилиндр, конус, шар и сфера. Сечения цилиндра, конуса и шара. Шаровой сегмент, шаровой слой, шаровой сектор (конус).</w:t>
      </w:r>
    </w:p>
    <w:p w:rsidR="006207A4" w:rsidRPr="00632AF8" w:rsidRDefault="006207A4" w:rsidP="006207A4">
      <w:r w:rsidRPr="00632AF8">
        <w:t xml:space="preserve">Усеченная пирамида и усеченный конус. </w:t>
      </w:r>
    </w:p>
    <w:p w:rsidR="006207A4" w:rsidRPr="00632AF8" w:rsidRDefault="006207A4" w:rsidP="006207A4">
      <w:pPr>
        <w:rPr>
          <w:i/>
        </w:rPr>
      </w:pPr>
      <w:r w:rsidRPr="00632AF8">
        <w:rPr>
          <w:i/>
        </w:rPr>
        <w:t>Элементы сферической геометрии. Конические сечения.</w:t>
      </w:r>
    </w:p>
    <w:p w:rsidR="006207A4" w:rsidRPr="00632AF8" w:rsidRDefault="006207A4" w:rsidP="006207A4">
      <w:pPr>
        <w:rPr>
          <w:i/>
        </w:rPr>
      </w:pPr>
      <w:r w:rsidRPr="00632AF8">
        <w:t xml:space="preserve">Касательные прямые и плоскости. Вписанные и описанные сферы. </w:t>
      </w:r>
      <w:r w:rsidRPr="00632AF8">
        <w:rPr>
          <w:i/>
        </w:rPr>
        <w:t xml:space="preserve">Касающиеся сферы. Комбинации тел вращения. </w:t>
      </w:r>
    </w:p>
    <w:p w:rsidR="006207A4" w:rsidRPr="00632AF8" w:rsidRDefault="006207A4" w:rsidP="006207A4">
      <w:r w:rsidRPr="00632AF8">
        <w:t>Векторы и координаты. Сумма векторов, умножение вектора на число. Угол между векторами. Скалярное произведение.</w:t>
      </w:r>
    </w:p>
    <w:p w:rsidR="006207A4" w:rsidRPr="00632AF8" w:rsidRDefault="006207A4" w:rsidP="006207A4">
      <w:pPr>
        <w:rPr>
          <w:i/>
        </w:rPr>
      </w:pPr>
      <w:r w:rsidRPr="00632AF8">
        <w:t>Уравнение плоскости. Формула расстояния между точками. Уравнение сферы.</w:t>
      </w:r>
      <w:r w:rsidRPr="00632AF8">
        <w:rPr>
          <w:i/>
        </w:rPr>
        <w:t xml:space="preserve"> Формула расстояния от точки до плоскости. Способы задания </w:t>
      </w:r>
      <w:proofErr w:type="gramStart"/>
      <w:r w:rsidRPr="00632AF8">
        <w:rPr>
          <w:i/>
        </w:rPr>
        <w:t>прямой</w:t>
      </w:r>
      <w:proofErr w:type="gramEnd"/>
      <w:r w:rsidRPr="00632AF8">
        <w:rPr>
          <w:i/>
        </w:rPr>
        <w:t xml:space="preserve"> уравнениями.</w:t>
      </w:r>
    </w:p>
    <w:p w:rsidR="006207A4" w:rsidRPr="00632AF8" w:rsidRDefault="006207A4" w:rsidP="006207A4">
      <w:pPr>
        <w:rPr>
          <w:i/>
        </w:rPr>
      </w:pPr>
      <w:r w:rsidRPr="00632AF8">
        <w:rPr>
          <w:i/>
        </w:rPr>
        <w:t>Решение задач и доказательство теорем с помощью векторов и методом координат. Элементы геометрии масс.</w:t>
      </w:r>
    </w:p>
    <w:p w:rsidR="006207A4" w:rsidRPr="00632AF8" w:rsidRDefault="006207A4" w:rsidP="006207A4">
      <w:pPr>
        <w:rPr>
          <w:i/>
        </w:rPr>
      </w:pPr>
      <w:r w:rsidRPr="00632AF8">
        <w:lastRenderedPageBreak/>
        <w:t xml:space="preserve">Понятие объема. Объемы многогранников. Объемы тел вращения. </w:t>
      </w:r>
      <w:r w:rsidRPr="00632AF8">
        <w:rPr>
          <w:i/>
        </w:rPr>
        <w:t>Аксиомы объема. Вывод формул объемов прямоугольного параллелепипеда, призмы и пирамиды. Формулы для нахождения объ</w:t>
      </w:r>
      <w:r>
        <w:rPr>
          <w:i/>
        </w:rPr>
        <w:t>е</w:t>
      </w:r>
      <w:r w:rsidRPr="00632AF8">
        <w:rPr>
          <w:i/>
        </w:rPr>
        <w:t>ма тетраэдра. Теоремы об отношениях объ</w:t>
      </w:r>
      <w:r>
        <w:rPr>
          <w:i/>
        </w:rPr>
        <w:t>е</w:t>
      </w:r>
      <w:r w:rsidRPr="00632AF8">
        <w:rPr>
          <w:i/>
        </w:rPr>
        <w:t>мов.</w:t>
      </w:r>
    </w:p>
    <w:p w:rsidR="006207A4" w:rsidRPr="00632AF8" w:rsidRDefault="006207A4" w:rsidP="006207A4">
      <w:pPr>
        <w:rPr>
          <w:b/>
          <w:szCs w:val="28"/>
        </w:rPr>
      </w:pPr>
      <w:r w:rsidRPr="00632AF8">
        <w:rPr>
          <w:i/>
          <w:szCs w:val="28"/>
        </w:rPr>
        <w:t xml:space="preserve">Приложения интеграла к вычислению объемов и поверхностей тел вращения. Площадь сферического пояса. Объем шарового слоя. Применение объемов при решении задач. </w:t>
      </w:r>
    </w:p>
    <w:p w:rsidR="006207A4" w:rsidRPr="00632AF8" w:rsidRDefault="006207A4" w:rsidP="006207A4">
      <w:pPr>
        <w:rPr>
          <w:szCs w:val="28"/>
        </w:rPr>
      </w:pPr>
      <w:r w:rsidRPr="00632AF8">
        <w:rPr>
          <w:szCs w:val="28"/>
        </w:rPr>
        <w:t>Площадь сферы.</w:t>
      </w:r>
    </w:p>
    <w:p w:rsidR="006207A4" w:rsidRPr="00632AF8" w:rsidRDefault="006207A4" w:rsidP="006207A4">
      <w:pPr>
        <w:rPr>
          <w:szCs w:val="28"/>
        </w:rPr>
      </w:pPr>
      <w:r w:rsidRPr="00632AF8">
        <w:rPr>
          <w:i/>
          <w:szCs w:val="28"/>
        </w:rPr>
        <w:t>Развертка цилиндра и конуса.</w:t>
      </w:r>
      <w:r w:rsidRPr="00632AF8">
        <w:rPr>
          <w:szCs w:val="28"/>
        </w:rPr>
        <w:t xml:space="preserve"> Площадь поверхности цилиндра и конуса.</w:t>
      </w:r>
    </w:p>
    <w:p w:rsidR="006207A4" w:rsidRPr="00632AF8" w:rsidRDefault="006207A4" w:rsidP="006207A4">
      <w:pPr>
        <w:rPr>
          <w:szCs w:val="28"/>
        </w:rPr>
      </w:pPr>
      <w:r w:rsidRPr="00632AF8">
        <w:rPr>
          <w:szCs w:val="28"/>
        </w:rPr>
        <w:t>Комбинации многогранников и тел вращения.</w:t>
      </w:r>
    </w:p>
    <w:p w:rsidR="006207A4" w:rsidRPr="00632AF8" w:rsidRDefault="006207A4" w:rsidP="006207A4">
      <w:pPr>
        <w:rPr>
          <w:szCs w:val="28"/>
        </w:rPr>
      </w:pPr>
      <w:r w:rsidRPr="00632AF8">
        <w:rPr>
          <w:szCs w:val="28"/>
        </w:rPr>
        <w:t>Подобие в пространстве. Отношение объемов и площадей поверхностей подобных фигур.</w:t>
      </w:r>
    </w:p>
    <w:p w:rsidR="006207A4" w:rsidRPr="00B21802" w:rsidRDefault="006207A4" w:rsidP="006207A4">
      <w:pPr>
        <w:rPr>
          <w:i/>
          <w:spacing w:val="-8"/>
          <w:szCs w:val="28"/>
        </w:rPr>
      </w:pPr>
      <w:r w:rsidRPr="00B21802">
        <w:rPr>
          <w:i/>
          <w:spacing w:val="-8"/>
          <w:szCs w:val="28"/>
        </w:rPr>
        <w:t>Движения в пространстве: параллельный перенос, симметрия относительно плоскости, центральная симметрия, поворот относительно прямой.</w:t>
      </w:r>
    </w:p>
    <w:p w:rsidR="006207A4" w:rsidRPr="00632AF8" w:rsidRDefault="006207A4" w:rsidP="006207A4">
      <w:pPr>
        <w:rPr>
          <w:i/>
          <w:szCs w:val="28"/>
        </w:rPr>
      </w:pPr>
      <w:r w:rsidRPr="00632AF8">
        <w:rPr>
          <w:i/>
          <w:szCs w:val="28"/>
        </w:rPr>
        <w:t>Преобразование подобия, гомотетия. Решение задач на плоскости с использованием стереометрических методов.</w:t>
      </w:r>
    </w:p>
    <w:p w:rsidR="006207A4" w:rsidRDefault="006207A4" w:rsidP="006207A4">
      <w:pPr>
        <w:rPr>
          <w:b/>
        </w:rPr>
      </w:pPr>
    </w:p>
    <w:p w:rsidR="006207A4" w:rsidRPr="00907E8B" w:rsidRDefault="006207A4" w:rsidP="006207A4">
      <w:pPr>
        <w:rPr>
          <w:b/>
        </w:rPr>
      </w:pPr>
      <w:r w:rsidRPr="00907E8B">
        <w:rPr>
          <w:b/>
        </w:rPr>
        <w:t>Вероятность и статистика, логика, теория графов и комбинаторика</w:t>
      </w:r>
    </w:p>
    <w:p w:rsidR="006207A4" w:rsidRPr="00632AF8" w:rsidRDefault="006207A4" w:rsidP="006207A4">
      <w:r w:rsidRPr="00907E8B">
        <w:t>Повторение. Использование</w:t>
      </w:r>
      <w:r w:rsidRPr="00632AF8">
        <w:t xml:space="preserve"> таблиц и диаграмм для представления данных. Решение задач на применение описательных характеристик числовых наборов: средних, наибольшего и наименьшего значения, размаха, дисперсии и стандартного отклонения. Вычисление частот и вероятностей событий. Вычисление вероятностей в опытах с равновозможными элементарными исходами. Использование комбинаторики. Вычисление вероятностей независимых событий. Использование формулы сложения вероятностей, диаграмм Эйлера, дерева вероятностей, формулы Бернулли. </w:t>
      </w:r>
    </w:p>
    <w:p w:rsidR="006207A4" w:rsidRPr="00632AF8" w:rsidRDefault="006207A4" w:rsidP="006207A4">
      <w:pPr>
        <w:rPr>
          <w:bCs/>
          <w:color w:val="000000"/>
          <w:szCs w:val="28"/>
        </w:rPr>
      </w:pPr>
      <w:r w:rsidRPr="00632AF8">
        <w:rPr>
          <w:bCs/>
          <w:i/>
          <w:color w:val="000000"/>
          <w:szCs w:val="28"/>
        </w:rPr>
        <w:t>Вероятностное пространство. Аксиомы теории вероятностей</w:t>
      </w:r>
      <w:r w:rsidRPr="00632AF8">
        <w:rPr>
          <w:bCs/>
          <w:color w:val="000000"/>
          <w:szCs w:val="28"/>
        </w:rPr>
        <w:t xml:space="preserve">. </w:t>
      </w:r>
    </w:p>
    <w:p w:rsidR="006207A4" w:rsidRPr="00632AF8" w:rsidRDefault="006207A4" w:rsidP="006207A4">
      <w:pPr>
        <w:rPr>
          <w:bCs/>
          <w:color w:val="000000"/>
          <w:szCs w:val="28"/>
        </w:rPr>
      </w:pPr>
      <w:r w:rsidRPr="00632AF8">
        <w:rPr>
          <w:bCs/>
          <w:color w:val="000000"/>
          <w:szCs w:val="28"/>
        </w:rPr>
        <w:t>Условная вероятность. Правило умножения вероятностей. Формула полной вероятности. Формула Байеса.</w:t>
      </w:r>
    </w:p>
    <w:p w:rsidR="006207A4" w:rsidRPr="00632AF8" w:rsidRDefault="006207A4" w:rsidP="006207A4">
      <w:pPr>
        <w:rPr>
          <w:bCs/>
          <w:color w:val="000000"/>
          <w:szCs w:val="28"/>
        </w:rPr>
      </w:pPr>
      <w:r w:rsidRPr="00632AF8">
        <w:rPr>
          <w:bCs/>
          <w:color w:val="000000"/>
          <w:szCs w:val="28"/>
        </w:rPr>
        <w:t xml:space="preserve">Дискретные случайные величины и распределения. </w:t>
      </w:r>
      <w:r w:rsidRPr="00632AF8">
        <w:rPr>
          <w:szCs w:val="28"/>
        </w:rPr>
        <w:t xml:space="preserve">Совместные распределения. </w:t>
      </w:r>
      <w:r w:rsidRPr="00632AF8">
        <w:rPr>
          <w:bCs/>
          <w:color w:val="000000"/>
          <w:szCs w:val="28"/>
        </w:rPr>
        <w:t xml:space="preserve">Распределение суммы и произведения независимых случайных величин. Математическое ожидание и дисперсия случайной величины. Математическое ожидание и дисперсия суммы случайных величин. </w:t>
      </w:r>
    </w:p>
    <w:p w:rsidR="006207A4" w:rsidRPr="00632AF8" w:rsidRDefault="006207A4" w:rsidP="006207A4">
      <w:pPr>
        <w:rPr>
          <w:szCs w:val="28"/>
        </w:rPr>
      </w:pPr>
      <w:r w:rsidRPr="00632AF8">
        <w:rPr>
          <w:bCs/>
          <w:color w:val="000000"/>
          <w:szCs w:val="28"/>
        </w:rPr>
        <w:lastRenderedPageBreak/>
        <w:t>Бинарная случайная величина, распределение Бернулли.</w:t>
      </w:r>
      <w:r w:rsidRPr="00632AF8">
        <w:rPr>
          <w:b/>
          <w:bCs/>
          <w:i/>
          <w:color w:val="000000"/>
          <w:szCs w:val="28"/>
        </w:rPr>
        <w:t xml:space="preserve"> </w:t>
      </w:r>
      <w:r w:rsidRPr="00632AF8">
        <w:rPr>
          <w:bCs/>
          <w:color w:val="000000"/>
          <w:szCs w:val="28"/>
        </w:rPr>
        <w:t xml:space="preserve">Геометрическое распределение. Биномиальное распределение и его свойства. </w:t>
      </w:r>
      <w:r w:rsidRPr="00632AF8">
        <w:rPr>
          <w:i/>
          <w:szCs w:val="28"/>
        </w:rPr>
        <w:t>Гипергеометрическое распределение</w:t>
      </w:r>
      <w:r w:rsidRPr="00632AF8">
        <w:rPr>
          <w:szCs w:val="28"/>
        </w:rPr>
        <w:t xml:space="preserve"> </w:t>
      </w:r>
      <w:r w:rsidRPr="00632AF8">
        <w:rPr>
          <w:i/>
          <w:szCs w:val="28"/>
        </w:rPr>
        <w:t>и его свойства.</w:t>
      </w:r>
      <w:r w:rsidRPr="00632AF8">
        <w:rPr>
          <w:szCs w:val="28"/>
        </w:rPr>
        <w:t xml:space="preserve"> </w:t>
      </w:r>
    </w:p>
    <w:p w:rsidR="006207A4" w:rsidRPr="00632AF8" w:rsidRDefault="006207A4" w:rsidP="006207A4">
      <w:pPr>
        <w:rPr>
          <w:szCs w:val="28"/>
        </w:rPr>
      </w:pPr>
      <w:r w:rsidRPr="00632AF8">
        <w:rPr>
          <w:szCs w:val="28"/>
        </w:rPr>
        <w:t xml:space="preserve">Непрерывные случайные величины. Плотность вероятности. Функция распределения. Равномерное распределение. </w:t>
      </w:r>
    </w:p>
    <w:p w:rsidR="006207A4" w:rsidRPr="00632AF8" w:rsidRDefault="006207A4" w:rsidP="006207A4">
      <w:pPr>
        <w:rPr>
          <w:i/>
          <w:szCs w:val="28"/>
        </w:rPr>
      </w:pPr>
      <w:r w:rsidRPr="00632AF8">
        <w:rPr>
          <w:i/>
          <w:szCs w:val="28"/>
        </w:rPr>
        <w:t xml:space="preserve">Показательное распределение, его параметры. </w:t>
      </w:r>
    </w:p>
    <w:p w:rsidR="006207A4" w:rsidRPr="00632AF8" w:rsidRDefault="006207A4" w:rsidP="006207A4">
      <w:pPr>
        <w:rPr>
          <w:szCs w:val="28"/>
        </w:rPr>
      </w:pPr>
      <w:r w:rsidRPr="00632AF8">
        <w:rPr>
          <w:i/>
          <w:szCs w:val="28"/>
        </w:rPr>
        <w:t>Распределение Пуассона и его применение</w:t>
      </w:r>
      <w:r w:rsidRPr="00632AF8">
        <w:rPr>
          <w:szCs w:val="28"/>
        </w:rPr>
        <w:t xml:space="preserve">. Нормальное распределение. Функция Лапласа. Параметры нормального распределения. Примеры случайных величин, подчиненных нормальному закону (погрешность измерений, рост человека). </w:t>
      </w:r>
      <w:r w:rsidRPr="00632AF8">
        <w:rPr>
          <w:i/>
          <w:szCs w:val="28"/>
        </w:rPr>
        <w:t>Центральная предельная теорема</w:t>
      </w:r>
      <w:r w:rsidRPr="00632AF8">
        <w:rPr>
          <w:szCs w:val="28"/>
        </w:rPr>
        <w:t>.</w:t>
      </w:r>
    </w:p>
    <w:p w:rsidR="006207A4" w:rsidRPr="00632AF8" w:rsidRDefault="006207A4" w:rsidP="006207A4">
      <w:pPr>
        <w:rPr>
          <w:i/>
          <w:szCs w:val="28"/>
        </w:rPr>
      </w:pPr>
      <w:r w:rsidRPr="00632AF8">
        <w:rPr>
          <w:i/>
          <w:szCs w:val="28"/>
        </w:rPr>
        <w:t>Неравенство Чебышева. Теорема Чебышева и  теорема Бернулли. Закон больших чисел. Выборочный метод измерения вероятностей. Роль закона больших чисел в науке, природе и обществе.</w:t>
      </w:r>
    </w:p>
    <w:p w:rsidR="006207A4" w:rsidRPr="00632AF8" w:rsidRDefault="006207A4" w:rsidP="006207A4">
      <w:pPr>
        <w:rPr>
          <w:bCs/>
          <w:color w:val="000000"/>
          <w:szCs w:val="28"/>
        </w:rPr>
      </w:pPr>
      <w:r w:rsidRPr="00632AF8">
        <w:rPr>
          <w:szCs w:val="28"/>
        </w:rPr>
        <w:t>Ковариация двух случайных величин. Понятие о коэффициенте корреляции.</w:t>
      </w:r>
      <w:r w:rsidRPr="00632AF8">
        <w:rPr>
          <w:bCs/>
          <w:color w:val="000000"/>
          <w:szCs w:val="28"/>
        </w:rPr>
        <w:t xml:space="preserve"> Совместные наблюдения двух случайных величин. </w:t>
      </w:r>
      <w:r w:rsidRPr="00632AF8">
        <w:rPr>
          <w:i/>
          <w:szCs w:val="28"/>
        </w:rPr>
        <w:t xml:space="preserve">Выборочный коэффициент корреляции. </w:t>
      </w:r>
      <w:r w:rsidRPr="00632AF8">
        <w:rPr>
          <w:bCs/>
          <w:i/>
          <w:color w:val="000000"/>
          <w:szCs w:val="28"/>
        </w:rPr>
        <w:t>Линейная регрессия.</w:t>
      </w:r>
    </w:p>
    <w:p w:rsidR="006207A4" w:rsidRPr="00632AF8" w:rsidRDefault="006207A4" w:rsidP="006207A4">
      <w:pPr>
        <w:rPr>
          <w:i/>
          <w:szCs w:val="28"/>
        </w:rPr>
      </w:pPr>
      <w:r w:rsidRPr="00632AF8">
        <w:rPr>
          <w:i/>
          <w:szCs w:val="28"/>
        </w:rPr>
        <w:t>Статистическая гипотеза. Статистика критерия и ее уровень значимости. Проверка простейших гипотез. Эмпирические распределения и их связь с теоретическими распределениями. Ранговая корреляция.</w:t>
      </w:r>
    </w:p>
    <w:p w:rsidR="006207A4" w:rsidRPr="00632AF8" w:rsidRDefault="006207A4" w:rsidP="006207A4">
      <w:pPr>
        <w:rPr>
          <w:bCs/>
          <w:i/>
          <w:color w:val="000000"/>
          <w:szCs w:val="28"/>
        </w:rPr>
      </w:pPr>
      <w:r w:rsidRPr="00632AF8">
        <w:rPr>
          <w:bCs/>
          <w:i/>
          <w:color w:val="000000"/>
          <w:szCs w:val="28"/>
        </w:rPr>
        <w:t xml:space="preserve">Построение соответствий. Инъективные и </w:t>
      </w:r>
      <w:proofErr w:type="spellStart"/>
      <w:r w:rsidRPr="00632AF8">
        <w:rPr>
          <w:bCs/>
          <w:i/>
          <w:color w:val="000000"/>
          <w:szCs w:val="28"/>
        </w:rPr>
        <w:t>сюръективные</w:t>
      </w:r>
      <w:proofErr w:type="spellEnd"/>
      <w:r w:rsidRPr="00632AF8">
        <w:rPr>
          <w:bCs/>
          <w:i/>
          <w:color w:val="000000"/>
          <w:szCs w:val="28"/>
        </w:rPr>
        <w:t xml:space="preserve"> соответствия. Биекции. Дискретная непрерывность. Принцип Дирихле.</w:t>
      </w:r>
    </w:p>
    <w:p w:rsidR="006207A4" w:rsidRPr="00632AF8" w:rsidRDefault="006207A4" w:rsidP="006207A4">
      <w:pPr>
        <w:rPr>
          <w:bCs/>
          <w:i/>
          <w:color w:val="000000"/>
          <w:szCs w:val="28"/>
        </w:rPr>
      </w:pPr>
      <w:r w:rsidRPr="00632AF8">
        <w:rPr>
          <w:bCs/>
          <w:i/>
          <w:color w:val="000000"/>
          <w:szCs w:val="28"/>
        </w:rPr>
        <w:t xml:space="preserve">Кодирование. Двоичная запись. </w:t>
      </w:r>
    </w:p>
    <w:p w:rsidR="006207A4" w:rsidRDefault="006207A4" w:rsidP="006207A4">
      <w:pPr>
        <w:rPr>
          <w:bCs/>
          <w:i/>
          <w:color w:val="000000"/>
          <w:szCs w:val="28"/>
        </w:rPr>
      </w:pPr>
      <w:r w:rsidRPr="00632AF8">
        <w:rPr>
          <w:bCs/>
          <w:i/>
          <w:color w:val="000000"/>
          <w:szCs w:val="28"/>
        </w:rPr>
        <w:t xml:space="preserve">Основные понятия теории графов. Деревья. Двоичное дерево. Связность. Компоненты </w:t>
      </w:r>
    </w:p>
    <w:p w:rsidR="006207A4" w:rsidRDefault="006207A4">
      <w:pPr>
        <w:rPr>
          <w:bCs/>
          <w:i/>
          <w:color w:val="000000"/>
          <w:szCs w:val="28"/>
        </w:rPr>
      </w:pPr>
    </w:p>
    <w:p w:rsidR="006207A4" w:rsidRDefault="006207A4">
      <w:pPr>
        <w:rPr>
          <w:bCs/>
          <w:i/>
          <w:color w:val="000000"/>
          <w:szCs w:val="28"/>
        </w:rPr>
        <w:sectPr w:rsidR="006207A4" w:rsidSect="00790FD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5"/>
        <w:tblW w:w="14283" w:type="dxa"/>
        <w:tblLook w:val="04A0"/>
      </w:tblPr>
      <w:tblGrid>
        <w:gridCol w:w="2614"/>
        <w:gridCol w:w="1010"/>
        <w:gridCol w:w="3682"/>
        <w:gridCol w:w="6977"/>
      </w:tblGrid>
      <w:tr w:rsidR="006207A4" w:rsidRPr="004E4100" w:rsidTr="00D418C0">
        <w:tc>
          <w:tcPr>
            <w:tcW w:w="2614" w:type="dxa"/>
          </w:tcPr>
          <w:p w:rsidR="006207A4" w:rsidRDefault="006207A4" w:rsidP="007F6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3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Тема</w:t>
            </w:r>
          </w:p>
          <w:p w:rsidR="006207A4" w:rsidRPr="004E4100" w:rsidRDefault="006207A4" w:rsidP="007F6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6207A4" w:rsidRPr="004E4100" w:rsidRDefault="006207A4" w:rsidP="007F6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62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</w:t>
            </w:r>
            <w:r w:rsidRPr="004E410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E410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чество часов</w:t>
            </w:r>
          </w:p>
        </w:tc>
        <w:tc>
          <w:tcPr>
            <w:tcW w:w="3682" w:type="dxa"/>
          </w:tcPr>
          <w:p w:rsidR="006207A4" w:rsidRPr="004E4100" w:rsidRDefault="006207A4" w:rsidP="007F6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0" w:right="984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6977" w:type="dxa"/>
          </w:tcPr>
          <w:p w:rsidR="006207A4" w:rsidRDefault="006207A4" w:rsidP="007F6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0" w:right="984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Характеристика основных видов </w:t>
            </w:r>
            <w:r w:rsidRPr="004E410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деятельности ученика</w:t>
            </w:r>
          </w:p>
          <w:p w:rsidR="006207A4" w:rsidRPr="004E4100" w:rsidRDefault="006207A4" w:rsidP="007F6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0" w:right="9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10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4E410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(на уровне учебных действий)</w:t>
            </w:r>
          </w:p>
        </w:tc>
      </w:tr>
      <w:tr w:rsidR="006207A4" w:rsidRPr="004E4100" w:rsidTr="00D418C0">
        <w:tc>
          <w:tcPr>
            <w:tcW w:w="14283" w:type="dxa"/>
            <w:gridSpan w:val="4"/>
          </w:tcPr>
          <w:p w:rsidR="006207A4" w:rsidRPr="004E4100" w:rsidRDefault="006207A4" w:rsidP="007F66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970" w:right="984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207A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  <w:t>10 класс</w:t>
            </w:r>
          </w:p>
        </w:tc>
      </w:tr>
      <w:tr w:rsidR="006207A4" w:rsidRPr="00400C66" w:rsidTr="00D418C0">
        <w:tc>
          <w:tcPr>
            <w:tcW w:w="2614" w:type="dxa"/>
          </w:tcPr>
          <w:p w:rsidR="006207A4" w:rsidRPr="00400C66" w:rsidRDefault="006207A4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Функции и графики</w:t>
            </w:r>
          </w:p>
        </w:tc>
        <w:tc>
          <w:tcPr>
            <w:tcW w:w="1010" w:type="dxa"/>
          </w:tcPr>
          <w:p w:rsidR="006207A4" w:rsidRPr="00400C66" w:rsidRDefault="00824969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3682" w:type="dxa"/>
          </w:tcPr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Нули функции, промежутки </w:t>
            </w:r>
            <w:proofErr w:type="spell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, монотонность. Наибольшее и наименьшее значение функции. Периодические функции и наименьший период. Четные и нечетные функции.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Функции «дробная часть числа» </w:t>
            </w:r>
            <w:r w:rsidRPr="00400C6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60" w:dyaOrig="400">
                <v:shape id="_x0000_i1034" type="#_x0000_t75" style="width:38.2pt;height:22.55pt" o:ole="">
                  <v:imagedata r:id="rId8" o:title=""/>
                </v:shape>
                <o:OLEObject Type="Embed" ProgID="Equation.DSMT4" ShapeID="_x0000_i1034" DrawAspect="Content" ObjectID="_1707802196" r:id="rId24"/>
              </w:objec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 «целая часть числа» </w:t>
            </w:r>
            <w:r w:rsidRPr="00400C6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40" w:dyaOrig="400">
                <v:shape id="_x0000_i1035" type="#_x0000_t75" style="width:36.95pt;height:22.55pt" o:ole="">
                  <v:imagedata r:id="rId10" o:title=""/>
                </v:shape>
                <o:OLEObject Type="Embed" ProgID="Equation.DSMT4" ShapeID="_x0000_i1035" DrawAspect="Content" ObjectID="_1707802197" r:id="rId25"/>
              </w:objec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 интервалов для решения неравенств. Преобразования графиков функций: сдвиг, умножение на число,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Взаимно обратные функции. Графики взаимно обратных функций.</w:t>
            </w:r>
          </w:p>
          <w:p w:rsidR="00400C66" w:rsidRPr="00400C66" w:rsidRDefault="00400C66" w:rsidP="00400C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 с использованием свойств чисел и систем счисления, делимости, долей и </w:t>
            </w: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частей, процентов, модулей чисел. Решение задач с использованием свой</w:t>
            </w:r>
            <w:proofErr w:type="gramStart"/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 ст</w:t>
            </w:r>
            <w:proofErr w:type="gramEnd"/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епеней и корней, многочленов, преобразований многочленов и дробно-рациональных выражений. Решение задач с использованием градусной меры угла. Модуль числа и его свойства. Решение задач на движение и совместную работу, смеси и сплавы с помощью линейных, квадратных и дробно-рациональных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 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      </w:r>
            <w:r w:rsidRPr="00400C66">
              <w:rPr>
                <w:rFonts w:ascii="Times New Roman" w:hAnsi="Times New Roman" w:cs="Times New Roman"/>
                <w:bCs/>
                <w:color w:val="000000"/>
                <w:position w:val="-10"/>
                <w:sz w:val="24"/>
                <w:szCs w:val="24"/>
              </w:rPr>
              <w:object w:dxaOrig="760" w:dyaOrig="380">
                <v:shape id="_x0000_i1036" type="#_x0000_t75" style="width:38.2pt;height:21.3pt" o:ole="">
                  <v:imagedata r:id="rId6" o:title=""/>
                </v:shape>
                <o:OLEObject Type="Embed" ProgID="Equation.DSMT4" ShapeID="_x0000_i1036" DrawAspect="Content" ObjectID="_1707802198" r:id="rId26"/>
              </w:object>
            </w: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Графическое решение уравнений и неравенств. Использование операций над множествами и высказываниями. Использование неравенств и систем неравенств с одной переменной, числовых </w:t>
            </w: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промежутков, их объединений и пересечений. Применение при решении задач свойств арифметической и геометрической прогрессии, суммирования бесконечной сходящейся геометрической прогрессии. </w:t>
            </w:r>
          </w:p>
          <w:p w:rsidR="00400C66" w:rsidRPr="00400C66" w:rsidRDefault="00400C6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7A4" w:rsidRPr="00400C66" w:rsidRDefault="006207A4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7F66AE" w:rsidRPr="00400C66" w:rsidRDefault="007F66AE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Вычислять значения функции с помощью микрокалькулятора. 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пределять, н</w:t>
            </w: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аходить и записывать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функцию, область определения и область значения функции.</w:t>
            </w: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множества с помощью знаков объединения и пересечения множеств. </w:t>
            </w: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адавать функцию с помощью таблицы, графика и формулы. Строить график линейной функции.</w:t>
            </w: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Записывать функциональные зависимости к текстовой задаче с практическим и геометрическим содержанием. Записывать обозначения основных числовых множеств</w:t>
            </w:r>
          </w:p>
          <w:p w:rsidR="007F66AE" w:rsidRPr="00400C66" w:rsidRDefault="007F66AE" w:rsidP="00400C6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прямую, гиперболу, параболу, окружность через соответствующие геометрические места точек.  </w:t>
            </w: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аписывать уравнение прямой, </w:t>
            </w: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проходит через две точки с заданными координатами. </w:t>
            </w: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 квадратичной функции и функция 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00C66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240" w:dyaOrig="620">
                <v:shape id="_x0000_i1037" type="#_x0000_t75" style="width:11.9pt;height:31.3pt" o:ole="" fillcolor="window">
                  <v:imagedata r:id="rId27" o:title=""/>
                </v:shape>
                <o:OLEObject Type="Embed" ProgID="Equation.3" ShapeID="_x0000_i1037" DrawAspect="Content" ObjectID="_1707802199" r:id="rId28"/>
              </w:objec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. Строить вертикальную и горизонтальную асимптоты к графику функции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7D6EB2" w:rsidRPr="007D6EB2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pict>
                <v:shape id="_x0000_i1038" type="#_x0000_t75" style="width:11.9pt;height:31.3pt" fillcolor="window">
                  <v:imagedata r:id="rId27" o:title=""/>
                </v:shape>
              </w:pic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. Записывать уравнение прямой, параллельной данной и проходящей через данную точку.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Заполнять таблицы значений функции. Выполнять задания с параметрами. Находить точки пересечения графиков функций графически и аналитически. Задавать  окружность уравнением.</w:t>
            </w:r>
          </w:p>
          <w:p w:rsidR="007F66AE" w:rsidRPr="00400C66" w:rsidRDefault="007F66AE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ошибки в таблицах, на схематических чертежах, в решениях. Сравнивать графики функции. Применять пакеты компьютерных программ </w:t>
            </w:r>
            <w:r w:rsidRPr="00400C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построения графиков</w:t>
            </w:r>
          </w:p>
          <w:p w:rsidR="007F66AE" w:rsidRPr="00400C66" w:rsidRDefault="007F66AE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непрерывные и разрывные функции, если функции заданы аналитически или графически. Приводить примеры </w:t>
            </w: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непрерывных и разрывных функций. Н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аходить значения кусочно-заданных функций и строить их графики. Формулировать теорему о промежуточном значении функции. Формулировать определение возрастающей и убывающей функций. Находить промежутки монотонности функции. Решать неравенства методом интервалов. Решать уравнения с использованием монотонности функции. Доказывать, что заданная функция является непрерывной на промежутке. Строить график функции по ее описанию. Применять пакеты компьютерных программ </w:t>
            </w:r>
            <w:r w:rsidRPr="00400C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построения графиков</w:t>
            </w:r>
          </w:p>
          <w:p w:rsidR="006207A4" w:rsidRDefault="007F66AE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Строить графики квадратичной и дробно-линейной функций с помощью преобразований. Строить график функции с модулями. Находить наибольшее и наименьшее значения функции на промежутке. Решать графически неравенства и системы неравен</w:t>
            </w: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умя переменными. Применять пакеты компьютерных программ </w:t>
            </w:r>
            <w:r w:rsidRPr="00400C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построения графиков</w:t>
            </w:r>
          </w:p>
          <w:p w:rsidR="00807E3B" w:rsidRDefault="00807E3B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807E3B" w:rsidRPr="00807E3B" w:rsidRDefault="00807E3B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07E3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Воспитательная составляющая:</w:t>
            </w:r>
          </w:p>
          <w:p w:rsidR="00807E3B" w:rsidRPr="002068B9" w:rsidRDefault="00807E3B" w:rsidP="00807E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интереса к прошлому и настоящему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      </w:r>
          </w:p>
          <w:p w:rsidR="00807E3B" w:rsidRPr="00400C66" w:rsidRDefault="00807E3B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Степени и корни</w:t>
            </w:r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17</w:t>
            </w:r>
          </w:p>
        </w:tc>
        <w:tc>
          <w:tcPr>
            <w:tcW w:w="3682" w:type="dxa"/>
          </w:tcPr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Степенная функция и ее свойства и график. Иррациональные уравнения.</w:t>
            </w:r>
          </w:p>
          <w:p w:rsidR="003754A8" w:rsidRPr="00400C66" w:rsidRDefault="004C4BC1" w:rsidP="00400C66">
            <w:pPr>
              <w:widowControl w:val="0"/>
              <w:shd w:val="clear" w:color="auto" w:fill="FFFFFF"/>
              <w:tabs>
                <w:tab w:val="left" w:pos="4456"/>
                <w:tab w:val="left" w:pos="45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Степень с действительным показателем, свойства степени. 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Системы иррациональных уравнений. Системы иррациональных неравенств. </w:t>
            </w:r>
          </w:p>
          <w:p w:rsidR="004C4BC1" w:rsidRPr="00400C66" w:rsidRDefault="004C4BC1" w:rsidP="00400C66">
            <w:pPr>
              <w:widowControl w:val="0"/>
              <w:shd w:val="clear" w:color="auto" w:fill="FFFFFF"/>
              <w:tabs>
                <w:tab w:val="left" w:pos="4456"/>
                <w:tab w:val="left" w:pos="45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7F66AE" w:rsidRPr="00400C66" w:rsidRDefault="007F66AE" w:rsidP="00400C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определения степенной функции,  четной и нечетной функций. Называть свойства степенной функции.  Находить значения функций </w:t>
            </w:r>
            <w:r w:rsidRPr="00400C66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700" w:dyaOrig="360">
                <v:shape id="_x0000_i1039" type="#_x0000_t75" style="width:35.05pt;height:18.15pt" o:ole="">
                  <v:imagedata r:id="rId29" o:title=""/>
                </v:shape>
                <o:OLEObject Type="Embed" ProgID="Equation.3" ShapeID="_x0000_i1039" DrawAspect="Content" ObjectID="_1707802200" r:id="rId30"/>
              </w:objec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инженерного микрокалькулятора. Строить графики функций </w:t>
            </w:r>
            <w:r w:rsidR="007D6EB2" w:rsidRPr="007D6EB2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pict>
                <v:shape id="_x0000_i1040" type="#_x0000_t75" style="width:35.05pt;height:18.15pt">
                  <v:imagedata r:id="rId29" o:title=""/>
                </v:shape>
              </w:pic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 тетради и с применением  пакетов компьютерных программ</w:t>
            </w:r>
            <w:r w:rsidRPr="00400C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Определять четность функции. Подбирать целые корни многочленов, используя схему Горнера. Решать уравнения с параметром</w:t>
            </w:r>
          </w:p>
          <w:p w:rsidR="007F66AE" w:rsidRPr="00400C66" w:rsidRDefault="007F66AE" w:rsidP="00400C66">
            <w:pPr>
              <w:widowControl w:val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AE" w:rsidRPr="00400C66" w:rsidRDefault="007F66AE" w:rsidP="00400C6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свойства взаимно обратных функций </w:t>
            </w:r>
            <w:r w:rsidRPr="00400C6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80">
                <v:shape id="_x0000_i1041" type="#_x0000_t75" style="width:37.55pt;height:19.4pt" o:ole="" fillcolor="window">
                  <v:imagedata r:id="rId31" o:title=""/>
                </v:shape>
                <o:OLEObject Type="Embed" ProgID="Equation.3" ShapeID="_x0000_i1041" DrawAspect="Content" ObjectID="_1707802201" r:id="rId32"/>
              </w:objec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D6EB2" w:rsidRPr="007D6EB2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pict>
                <v:shape id="_x0000_i1042" type="#_x0000_t75" style="width:35.05pt;height:18.15pt">
                  <v:imagedata r:id="rId29" o:title=""/>
                </v:shape>
              </w:pic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.  Задавать и находить на графике функцию обратную данной. Находить значения функции </w:t>
            </w:r>
            <w:r w:rsidR="007D6EB2" w:rsidRPr="007D6EB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43" type="#_x0000_t75" style="width:37.55pt;height:19.4pt" fillcolor="window">
                  <v:imagedata r:id="rId31" o:title=""/>
                </v:shape>
              </w:pic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инженерного микрокалькулятора.  Строить график функции </w:t>
            </w:r>
            <w:r w:rsidR="007D6EB2" w:rsidRPr="007D6EB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44" type="#_x0000_t75" style="width:37.55pt;height:19.4pt" fillcolor="window">
                  <v:imagedata r:id="rId31" o:title=""/>
                </v:shape>
              </w:pic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и с применением  пакетов компьютерных программ</w:t>
            </w:r>
            <w:r w:rsidRPr="00400C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Решать иррациональные уравнения и неравенства. Находить область определения иррациональной функции</w:t>
            </w:r>
          </w:p>
          <w:p w:rsidR="007F66AE" w:rsidRPr="00400C66" w:rsidRDefault="007F66AE" w:rsidP="00400C6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Применять тождественные преобразования выражений, содержащих корни. Решать иррациональные уравнения,  неравенства и системы уравнений</w:t>
            </w:r>
          </w:p>
          <w:p w:rsidR="003754A8" w:rsidRDefault="007F66AE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степень числа с рациональным показателем помощью инженерного микрокалькулятора. Доказывать свойства степеней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рациональным показателем. Преобразовывать выражения, в которые входят степени с дробными показателями. Представлять число в виде степени с рациональным показателем.  Решать уравнения и уравнения с параметром,  содержащие степени с рациональным показателем</w:t>
            </w:r>
          </w:p>
          <w:p w:rsidR="00807E3B" w:rsidRPr="00807E3B" w:rsidRDefault="00807E3B" w:rsidP="00400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3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составляющая:</w:t>
            </w:r>
          </w:p>
          <w:p w:rsidR="00807E3B" w:rsidRPr="00400C66" w:rsidRDefault="00807E3B" w:rsidP="0080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      </w: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Показательная и логарифмическая функция</w:t>
            </w:r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22</w:t>
            </w:r>
          </w:p>
        </w:tc>
        <w:tc>
          <w:tcPr>
            <w:tcW w:w="3682" w:type="dxa"/>
          </w:tcPr>
          <w:p w:rsidR="004C4BC1" w:rsidRPr="00400C66" w:rsidRDefault="004C4BC1" w:rsidP="00400C66">
            <w:pPr>
              <w:widowControl w:val="0"/>
              <w:shd w:val="clear" w:color="auto" w:fill="FFFFFF"/>
              <w:tabs>
                <w:tab w:val="left" w:pos="4456"/>
                <w:tab w:val="left" w:pos="45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Показательная функция и ее свойства и график. Простейшие показательные уравнения и неравенства. 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Логарифм, свойства логарифма. Десятичный и натуральный логарифм. Преобразование логарифмических выражений. Логарифмические уравнения и неравенства. Логарифмическая функция и ее свойства и график.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показательных, логарифмических и  уравнений. Системы показательных, логарифмических  неравенств. 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2375F9" w:rsidRPr="00400C66" w:rsidRDefault="002375F9" w:rsidP="00400C6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показательной функции. Называть свойства показательной функции. Доказывать свойства степеней с одинаковыми основаниями. Находить значения показательной функции по графику и с помощью микрокалькулятора. Строить график функции </w:t>
            </w:r>
            <w:r w:rsidRPr="00400C66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700" w:dyaOrig="360">
                <v:shape id="_x0000_i1045" type="#_x0000_t75" style="width:35.05pt;height:18.15pt" o:ole="">
                  <v:imagedata r:id="rId33" o:title=""/>
                </v:shape>
                <o:OLEObject Type="Embed" ProgID="Equation.3" ShapeID="_x0000_i1045" DrawAspect="Content" ObjectID="_1707802202" r:id="rId34"/>
              </w:objec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и с применением  пакетов компьютерных программ</w:t>
            </w:r>
            <w:r w:rsidRPr="00400C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 Сравнивать значения показательных функций. Решать показательные уравнения, неравенства  и их системы. Решать показательные уравнения с параметром. Приводить примеры экспоненциальных зависимостей в биологии, физике и экономике. Решать текстовые задачи на вычисление процента инфляции</w:t>
            </w:r>
          </w:p>
          <w:p w:rsidR="002375F9" w:rsidRPr="00400C66" w:rsidRDefault="002375F9" w:rsidP="00400C6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логарифма. Записывать число в виде логарифма с заданным основанием.  Решать логарифмические уравнения, неравенства. Сравнивать значения логарифмических функций. Находить область определения логарифмической функции. Строить</w:t>
            </w:r>
          </w:p>
          <w:p w:rsidR="002375F9" w:rsidRPr="00400C66" w:rsidRDefault="002375F9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график логарифмической функции как функции обратной </w:t>
            </w: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показательной в тетради и с применением  пакетов компьютерных программ</w:t>
            </w:r>
            <w:r w:rsidRPr="00400C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  Формулировать свойства логарифмической функции</w:t>
            </w:r>
          </w:p>
          <w:p w:rsidR="003754A8" w:rsidRDefault="002375F9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доказывать свойства логарифмов. Применять логарифмические тождества, включая формулу перехода от одного основания логарифма к другому при преобразованиях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логарифмических выражений, решении логарифмических уравнений и неравенств. Пользоваться логарифмическими таблицами и микрокалькулятором для вычисления значений логарифмической функции. Решать показательные и логарифмические уравнения и неравенства относительно сложных видов, в том числе с параметрами и модулями, с неизвестными, как в основании, так и под знаком логарифма</w:t>
            </w:r>
          </w:p>
          <w:p w:rsidR="00F90834" w:rsidRPr="00F90834" w:rsidRDefault="00F90834" w:rsidP="00400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составляющая:</w:t>
            </w:r>
          </w:p>
          <w:p w:rsidR="00F90834" w:rsidRPr="002068B9" w:rsidRDefault="00F90834" w:rsidP="00F908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      </w:r>
          </w:p>
          <w:p w:rsidR="00F90834" w:rsidRPr="00400C66" w:rsidRDefault="00F90834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Тригонометрические функции и их свойства</w:t>
            </w:r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3682" w:type="dxa"/>
          </w:tcPr>
          <w:p w:rsidR="004C4BC1" w:rsidRPr="00400C66" w:rsidRDefault="00AF0804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BC1" w:rsidRPr="00400C66">
              <w:rPr>
                <w:rFonts w:ascii="Times New Roman" w:hAnsi="Times New Roman" w:cs="Times New Roman"/>
                <w:sz w:val="24"/>
                <w:szCs w:val="24"/>
              </w:rPr>
              <w:t>Радианная мера угла, тригонометрическая окружность. Тригонометрические функции чисел и углов. Формулы приведения, сложения тригонометрических функций, формулы двойного и половинного аргумента. Преобразование суммы, разности в произведение тригонометрических функций, и наоборот.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Тригонометрические функции числового аргумента </w:t>
            </w:r>
            <w:r w:rsidRPr="00400C6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20" w:dyaOrig="260">
                <v:shape id="_x0000_i1046" type="#_x0000_t75" style="width:46.35pt;height:13.75pt" o:ole="">
                  <v:imagedata r:id="rId12" o:title=""/>
                </v:shape>
                <o:OLEObject Type="Embed" ProgID="Equation.DSMT4" ShapeID="_x0000_i1046" DrawAspect="Content" ObjectID="_1707802203" r:id="rId35"/>
              </w:object>
            </w: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00C6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47" type="#_x0000_t75" style="width:46.35pt;height:16.3pt" o:ole="">
                  <v:imagedata r:id="rId14" o:title=""/>
                </v:shape>
                <o:OLEObject Type="Embed" ProgID="Equation.DSMT4" ShapeID="_x0000_i1047" DrawAspect="Content" ObjectID="_1707802204" r:id="rId36"/>
              </w:object>
            </w: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00C6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00" w:dyaOrig="300">
                <v:shape id="_x0000_i1048" type="#_x0000_t75" style="width:40.7pt;height:15.05pt" o:ole="">
                  <v:imagedata r:id="rId16" o:title=""/>
                </v:shape>
                <o:OLEObject Type="Embed" ProgID="Equation.DSMT4" ShapeID="_x0000_i1048" DrawAspect="Content" ObjectID="_1707802205" r:id="rId37"/>
              </w:objec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0C6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00">
                <v:shape id="_x0000_i1049" type="#_x0000_t75" style="width:46.35pt;height:15.05pt" o:ole="">
                  <v:imagedata r:id="rId18" o:title=""/>
                </v:shape>
                <o:OLEObject Type="Embed" ProgID="Equation.DSMT4" ShapeID="_x0000_i1049" DrawAspect="Content" ObjectID="_1707802206" r:id="rId38"/>
              </w:object>
            </w: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Свойства и графики тригонометрических функций.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Обратные тригонометрические функции, их главные значения, свойства и графики. </w:t>
            </w: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Тригонометрические уравнения. Однородные тригонометрические уравнения. Решение простейших тригонометрических неравенств. Простейшие системы тригонометрических уравнений.</w:t>
            </w:r>
          </w:p>
          <w:p w:rsidR="00AF0804" w:rsidRPr="00400C66" w:rsidRDefault="00AF0804" w:rsidP="00400C66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6977" w:type="dxa"/>
          </w:tcPr>
          <w:p w:rsidR="00E0020E" w:rsidRPr="00400C66" w:rsidRDefault="00E0020E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Решать практические задачи: на нахождение угловой скорости вращения барабана стиральной машины; сравнения угла поворота часов; направление вращения колес велосипеда. Записывать общий вид угла поворота. Пользоваться транспортиром для построения конечных точек поворота</w:t>
            </w:r>
          </w:p>
          <w:p w:rsidR="00E0020E" w:rsidRPr="00400C66" w:rsidRDefault="00E0020E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Переводить углы из градусной меры в </w:t>
            </w:r>
            <w:proofErr w:type="gramStart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радианную</w:t>
            </w:r>
            <w:proofErr w:type="gramEnd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из радианной в градусную. Выполнять задания на построение углов поворота.  Решать практические задачи с морским компасом, со скоростью вращения Земли, со скоростью вращения электродвигателя. Объяснять смысл фраз «радиальная линия метро», «радиальная планировка города»</w:t>
            </w:r>
          </w:p>
          <w:p w:rsidR="00E0020E" w:rsidRPr="00400C66" w:rsidRDefault="00E0020E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синуса, косинуса произвольного угла. Находить углы, синусы или косинусы которых известны. Определять координатную четверть, в которой находится угол поворота. Определять знаки синуса и косинуса произвольных углов поворота.  Заполнять таблицы значений синуса и косинуса некоторых углов. Решать простейшие виды тригонометрических уравнений. Сравнивать значения синус и косинус некоторых видов углов. Обнаруживать закономерности и продолжать их</w:t>
            </w:r>
          </w:p>
          <w:p w:rsidR="00E0020E" w:rsidRPr="00400C66" w:rsidRDefault="00E0020E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определения тангенса и котангенса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произвольного угла. Определять знаки тангенса и котангенса произвольных  углов поворота.  Заполнять таблицы значений тангенса и котангенса некоторых углов. Решать простейшие виды тригонометрических уравнений. Сравнивать значения тангенса и котангенса некоторых видов углов</w:t>
            </w:r>
          </w:p>
          <w:p w:rsidR="00E0020E" w:rsidRPr="00400C66" w:rsidRDefault="00E0020E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Заполнять таблицы значений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арксинуса, арккосинуса, арктангенса и арккотангенса заданных чисел. Строить углы по значениям обратных тригонометрических функций. Преобразовывать выражения, содержащие обратные тригонометрические функции.  Решать простейшие тригонометрические уравнения.  Устанавливать истинность утверждений. Находить закономерности и продолжать их</w:t>
            </w:r>
          </w:p>
          <w:p w:rsidR="00E0020E" w:rsidRPr="00400C66" w:rsidRDefault="00E0020E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Доказывать формулы приведения тригонометрических функций.  Применять формулы приведения для упрощения вычислений, решения уравнений. Решать уравнения на промежутке. Вычислять значения тригонометрических функций с помощью микрокалькулятора</w:t>
            </w:r>
          </w:p>
          <w:p w:rsidR="00E0020E" w:rsidRPr="00400C66" w:rsidRDefault="00E0020E" w:rsidP="00400C66">
            <w:pPr>
              <w:pStyle w:val="21"/>
              <w:widowControl w:val="0"/>
              <w:spacing w:before="40" w:after="40"/>
              <w:ind w:firstLine="0"/>
              <w:rPr>
                <w:b/>
                <w:szCs w:val="24"/>
              </w:rPr>
            </w:pPr>
            <w:r w:rsidRPr="00400C66">
              <w:rPr>
                <w:szCs w:val="24"/>
              </w:rPr>
              <w:t xml:space="preserve">Находить область определения и область значений функции </w:t>
            </w:r>
            <w:r w:rsidRPr="00400C66">
              <w:rPr>
                <w:b/>
                <w:position w:val="-10"/>
                <w:szCs w:val="24"/>
              </w:rPr>
              <w:object w:dxaOrig="900" w:dyaOrig="320">
                <v:shape id="_x0000_i1050" type="#_x0000_t75" style="width:45.1pt;height:16.3pt" o:ole="">
                  <v:imagedata r:id="rId39" o:title=""/>
                </v:shape>
                <o:OLEObject Type="Embed" ProgID="Equation.3" ShapeID="_x0000_i1050" DrawAspect="Content" ObjectID="_1707802207" r:id="rId40"/>
              </w:object>
            </w:r>
            <w:r w:rsidRPr="00400C66">
              <w:rPr>
                <w:b/>
                <w:szCs w:val="24"/>
              </w:rPr>
              <w:t xml:space="preserve">. </w:t>
            </w:r>
          </w:p>
          <w:p w:rsidR="00E0020E" w:rsidRPr="00400C66" w:rsidRDefault="00E0020E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Проверять, является ли заданное число периодом,  находить период функции. Решать простейшие тригонометрические уравнения и неравенства с помощью графика  функции </w:t>
            </w:r>
            <w:r w:rsidR="007D6EB2" w:rsidRPr="007D6EB2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pict>
                <v:shape id="_x0000_i1051" type="#_x0000_t75" style="width:45.1pt;height:16.3pt">
                  <v:imagedata r:id="rId39" o:title=""/>
                </v:shape>
              </w:pic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или единичной окружности. Называть свойства функции </w:t>
            </w:r>
            <w:r w:rsidR="007D6EB2" w:rsidRPr="007D6EB2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pict>
                <v:shape id="_x0000_i1052" type="#_x0000_t75" style="width:45.1pt;height:16.3pt">
                  <v:imagedata r:id="rId39" o:title=""/>
                </v:shape>
              </w:pict>
            </w:r>
            <w:r w:rsidRPr="00400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Строить график функции </w:t>
            </w:r>
            <w:r w:rsidR="007D6EB2" w:rsidRPr="007D6EB2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pict>
                <v:shape id="_x0000_i1053" type="#_x0000_t75" style="width:45.1pt;height:16.3pt">
                  <v:imagedata r:id="rId39" o:title=""/>
                </v:shape>
              </w:pic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и с применением  пакетов компьютерных программ</w:t>
            </w:r>
            <w:r w:rsidRPr="00400C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  Выполнять задания по графику функции </w:t>
            </w:r>
            <w:r w:rsidR="007D6EB2" w:rsidRPr="007D6EB2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pict>
                <v:shape id="_x0000_i1054" type="#_x0000_t75" style="width:45.1pt;height:16.3pt">
                  <v:imagedata r:id="rId39" o:title=""/>
                </v:shape>
              </w:pic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. Записывать общий вид осей и центров симметрии графика функции.  Строить графики функций с модулями в тетради и с применением  пакетов компьютерных программ</w:t>
            </w:r>
            <w:r w:rsidRPr="00400C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   Изображать эскизы графиков функций </w:t>
            </w:r>
            <w:r w:rsidRPr="00400C6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5" type="#_x0000_t75" style="width:46.95pt;height:13.15pt" o:ole="">
                  <v:imagedata r:id="rId41" o:title=""/>
                </v:shape>
                <o:OLEObject Type="Embed" ProgID="Equation.3" ShapeID="_x0000_i1055" DrawAspect="Content" ObjectID="_1707802208" r:id="rId42"/>
              </w:objec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400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cosec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proofErr w:type="spell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. Классифицировать функции: четные, нечетные, ни четные, ни нечетные; периодические и непериодические</w:t>
            </w:r>
          </w:p>
          <w:p w:rsidR="00E0020E" w:rsidRPr="00400C66" w:rsidRDefault="00E0020E" w:rsidP="00400C66">
            <w:pPr>
              <w:pStyle w:val="21"/>
              <w:widowControl w:val="0"/>
              <w:spacing w:before="40" w:after="40"/>
              <w:ind w:firstLine="0"/>
              <w:rPr>
                <w:b/>
                <w:szCs w:val="24"/>
              </w:rPr>
            </w:pPr>
            <w:r w:rsidRPr="00400C66">
              <w:rPr>
                <w:szCs w:val="24"/>
              </w:rPr>
              <w:lastRenderedPageBreak/>
              <w:t xml:space="preserve">Находить область определения и область значений функции </w:t>
            </w:r>
            <w:r w:rsidRPr="00400C66">
              <w:rPr>
                <w:b/>
                <w:position w:val="-10"/>
                <w:szCs w:val="24"/>
              </w:rPr>
              <w:object w:dxaOrig="960" w:dyaOrig="260">
                <v:shape id="_x0000_i1056" type="#_x0000_t75" style="width:48.2pt;height:13.15pt" o:ole="">
                  <v:imagedata r:id="rId43" o:title=""/>
                </v:shape>
                <o:OLEObject Type="Embed" ProgID="Equation.3" ShapeID="_x0000_i1056" DrawAspect="Content" ObjectID="_1707802209" r:id="rId44"/>
              </w:object>
            </w:r>
            <w:r w:rsidRPr="00400C66">
              <w:rPr>
                <w:b/>
                <w:szCs w:val="24"/>
              </w:rPr>
              <w:t xml:space="preserve">.  </w:t>
            </w:r>
            <w:r w:rsidRPr="00400C66">
              <w:rPr>
                <w:szCs w:val="24"/>
              </w:rPr>
              <w:t xml:space="preserve">Строить график функции </w:t>
            </w:r>
            <w:r w:rsidR="007D6EB2" w:rsidRPr="007D6EB2">
              <w:rPr>
                <w:b/>
                <w:position w:val="-10"/>
                <w:szCs w:val="24"/>
              </w:rPr>
              <w:pict>
                <v:shape id="_x0000_i1057" type="#_x0000_t75" style="width:48.2pt;height:13.15pt">
                  <v:imagedata r:id="rId43" o:title=""/>
                </v:shape>
              </w:pict>
            </w:r>
            <w:r w:rsidRPr="00400C66">
              <w:rPr>
                <w:b/>
                <w:szCs w:val="24"/>
              </w:rPr>
              <w:t xml:space="preserve"> </w:t>
            </w:r>
            <w:r w:rsidRPr="00400C66">
              <w:rPr>
                <w:szCs w:val="24"/>
              </w:rPr>
              <w:t>в тетради и с применением  пакетов компьютерных программ</w:t>
            </w:r>
            <w:r w:rsidRPr="00400C66">
              <w:rPr>
                <w:color w:val="333333"/>
                <w:szCs w:val="24"/>
                <w:shd w:val="clear" w:color="auto" w:fill="FFFFFF"/>
              </w:rPr>
              <w:t xml:space="preserve">. </w:t>
            </w:r>
            <w:r w:rsidRPr="00400C66">
              <w:rPr>
                <w:szCs w:val="24"/>
              </w:rPr>
              <w:t xml:space="preserve">    Решать простейшие тригонометрические уравнения и неравенства с помощью графика  функции </w:t>
            </w:r>
            <w:r w:rsidR="007D6EB2" w:rsidRPr="007D6EB2">
              <w:rPr>
                <w:b/>
                <w:position w:val="-10"/>
                <w:szCs w:val="24"/>
              </w:rPr>
              <w:pict>
                <v:shape id="_x0000_i1058" type="#_x0000_t75" style="width:48.2pt;height:13.15pt">
                  <v:imagedata r:id="rId43" o:title=""/>
                </v:shape>
              </w:pict>
            </w:r>
            <w:r w:rsidRPr="00400C66">
              <w:rPr>
                <w:szCs w:val="24"/>
              </w:rPr>
              <w:t xml:space="preserve"> или единичной окружности. Называть свойства функции</w:t>
            </w:r>
            <w:r w:rsidR="007D6EB2" w:rsidRPr="007D6EB2">
              <w:rPr>
                <w:b/>
                <w:position w:val="-10"/>
                <w:szCs w:val="24"/>
              </w:rPr>
              <w:pict>
                <v:shape id="_x0000_i1059" type="#_x0000_t75" style="width:48.2pt;height:13.15pt">
                  <v:imagedata r:id="rId43" o:title=""/>
                </v:shape>
              </w:pict>
            </w:r>
            <w:r w:rsidRPr="00400C66">
              <w:rPr>
                <w:b/>
                <w:szCs w:val="24"/>
              </w:rPr>
              <w:t xml:space="preserve">. </w:t>
            </w:r>
            <w:r w:rsidRPr="00400C66">
              <w:rPr>
                <w:szCs w:val="24"/>
              </w:rPr>
              <w:t>Выполнять задания по графику функции</w:t>
            </w:r>
            <w:r w:rsidR="007D6EB2" w:rsidRPr="007D6EB2">
              <w:rPr>
                <w:b/>
                <w:position w:val="-10"/>
                <w:szCs w:val="24"/>
              </w:rPr>
              <w:pict>
                <v:shape id="_x0000_i1060" type="#_x0000_t75" style="width:48.2pt;height:13.15pt">
                  <v:imagedata r:id="rId43" o:title=""/>
                </v:shape>
              </w:pict>
            </w:r>
            <w:r w:rsidRPr="00400C66">
              <w:rPr>
                <w:szCs w:val="24"/>
              </w:rPr>
              <w:t xml:space="preserve">. Записывать общий вид осей и центров симметрии графика функции </w:t>
            </w:r>
            <w:r w:rsidR="007D6EB2" w:rsidRPr="007D6EB2">
              <w:rPr>
                <w:b/>
                <w:position w:val="-10"/>
                <w:szCs w:val="24"/>
              </w:rPr>
              <w:pict>
                <v:shape id="_x0000_i1061" type="#_x0000_t75" style="width:48.2pt;height:13.15pt">
                  <v:imagedata r:id="rId43" o:title=""/>
                </v:shape>
              </w:pict>
            </w:r>
          </w:p>
          <w:p w:rsidR="00E0020E" w:rsidRPr="00400C66" w:rsidRDefault="00E0020E" w:rsidP="00400C66">
            <w:pPr>
              <w:pStyle w:val="21"/>
              <w:widowControl w:val="0"/>
              <w:spacing w:before="40" w:after="40"/>
              <w:ind w:firstLine="0"/>
              <w:rPr>
                <w:szCs w:val="24"/>
              </w:rPr>
            </w:pPr>
            <w:r w:rsidRPr="00400C66">
              <w:rPr>
                <w:szCs w:val="24"/>
              </w:rPr>
              <w:t xml:space="preserve">Находить область определения и область значений функций </w:t>
            </w:r>
            <w:r w:rsidRPr="00400C66">
              <w:rPr>
                <w:position w:val="-10"/>
                <w:szCs w:val="24"/>
              </w:rPr>
              <w:object w:dxaOrig="780" w:dyaOrig="279">
                <v:shape id="_x0000_i1062" type="#_x0000_t75" style="width:38.8pt;height:13.75pt" o:ole="">
                  <v:imagedata r:id="rId45" o:title=""/>
                </v:shape>
                <o:OLEObject Type="Embed" ProgID="Equation.3" ShapeID="_x0000_i1062" DrawAspect="Content" ObjectID="_1707802210" r:id="rId46"/>
              </w:object>
            </w:r>
            <w:r w:rsidRPr="00400C66">
              <w:rPr>
                <w:szCs w:val="24"/>
              </w:rPr>
              <w:t xml:space="preserve"> и </w:t>
            </w:r>
            <w:r w:rsidRPr="00400C66">
              <w:rPr>
                <w:position w:val="-10"/>
                <w:szCs w:val="24"/>
              </w:rPr>
              <w:object w:dxaOrig="880" w:dyaOrig="279">
                <v:shape id="_x0000_i1063" type="#_x0000_t75" style="width:43.85pt;height:13.75pt" o:ole="">
                  <v:imagedata r:id="rId47" o:title=""/>
                </v:shape>
                <o:OLEObject Type="Embed" ProgID="Equation.3" ShapeID="_x0000_i1063" DrawAspect="Content" ObjectID="_1707802211" r:id="rId48"/>
              </w:object>
            </w:r>
            <w:r w:rsidRPr="00400C66">
              <w:rPr>
                <w:szCs w:val="24"/>
              </w:rPr>
              <w:t xml:space="preserve">. Решать простейшие тригонометрические уравнения и неравенства с помощью графиков  функций </w:t>
            </w:r>
            <w:r w:rsidR="007D6EB2" w:rsidRPr="007D6EB2">
              <w:rPr>
                <w:position w:val="-10"/>
                <w:szCs w:val="24"/>
              </w:rPr>
              <w:pict>
                <v:shape id="_x0000_i1064" type="#_x0000_t75" style="width:38.8pt;height:13.75pt">
                  <v:imagedata r:id="rId45" o:title=""/>
                </v:shape>
              </w:pict>
            </w:r>
            <w:r w:rsidRPr="00400C66">
              <w:rPr>
                <w:szCs w:val="24"/>
              </w:rPr>
              <w:t xml:space="preserve"> и </w:t>
            </w:r>
            <w:r w:rsidR="007D6EB2" w:rsidRPr="007D6EB2">
              <w:rPr>
                <w:position w:val="-10"/>
                <w:szCs w:val="24"/>
              </w:rPr>
              <w:pict>
                <v:shape id="_x0000_i1065" type="#_x0000_t75" style="width:43.85pt;height:13.75pt">
                  <v:imagedata r:id="rId47" o:title=""/>
                </v:shape>
              </w:pict>
            </w:r>
            <w:r w:rsidRPr="00400C66">
              <w:rPr>
                <w:szCs w:val="24"/>
              </w:rPr>
              <w:t xml:space="preserve"> или единичной окружности. Выполнять задания по графикам функций </w:t>
            </w:r>
            <w:r w:rsidR="007D6EB2" w:rsidRPr="007D6EB2">
              <w:rPr>
                <w:position w:val="-10"/>
                <w:szCs w:val="24"/>
              </w:rPr>
              <w:pict>
                <v:shape id="_x0000_i1066" type="#_x0000_t75" style="width:38.8pt;height:13.75pt">
                  <v:imagedata r:id="rId45" o:title=""/>
                </v:shape>
              </w:pict>
            </w:r>
            <w:r w:rsidRPr="00400C66">
              <w:rPr>
                <w:szCs w:val="24"/>
              </w:rPr>
              <w:t xml:space="preserve"> и </w:t>
            </w:r>
            <w:r w:rsidR="007D6EB2" w:rsidRPr="007D6EB2">
              <w:rPr>
                <w:position w:val="-10"/>
                <w:szCs w:val="24"/>
              </w:rPr>
              <w:pict>
                <v:shape id="_x0000_i1067" type="#_x0000_t75" style="width:43.85pt;height:13.75pt">
                  <v:imagedata r:id="rId47" o:title=""/>
                </v:shape>
              </w:pict>
            </w:r>
            <w:r w:rsidRPr="00400C66">
              <w:rPr>
                <w:szCs w:val="24"/>
              </w:rPr>
              <w:t xml:space="preserve">. Устанавливать истинность утверждений. Сравнивать значения функций </w:t>
            </w:r>
            <w:r w:rsidR="007D6EB2" w:rsidRPr="007D6EB2">
              <w:rPr>
                <w:position w:val="-10"/>
                <w:szCs w:val="24"/>
              </w:rPr>
              <w:pict>
                <v:shape id="_x0000_i1068" type="#_x0000_t75" style="width:38.8pt;height:13.75pt">
                  <v:imagedata r:id="rId45" o:title=""/>
                </v:shape>
              </w:pict>
            </w:r>
            <w:r w:rsidRPr="00400C66">
              <w:rPr>
                <w:szCs w:val="24"/>
              </w:rPr>
              <w:t xml:space="preserve"> и </w:t>
            </w:r>
            <w:r w:rsidR="007D6EB2" w:rsidRPr="007D6EB2">
              <w:rPr>
                <w:position w:val="-10"/>
                <w:szCs w:val="24"/>
              </w:rPr>
              <w:pict>
                <v:shape id="_x0000_i1069" type="#_x0000_t75" style="width:43.85pt;height:13.75pt">
                  <v:imagedata r:id="rId47" o:title=""/>
                </v:shape>
              </w:pict>
            </w:r>
            <w:r w:rsidRPr="00400C66">
              <w:rPr>
                <w:szCs w:val="24"/>
              </w:rPr>
              <w:t xml:space="preserve">. Строить графики функций </w:t>
            </w:r>
            <w:r w:rsidR="007D6EB2" w:rsidRPr="007D6EB2">
              <w:rPr>
                <w:position w:val="-10"/>
                <w:szCs w:val="24"/>
              </w:rPr>
              <w:pict>
                <v:shape id="_x0000_i1070" type="#_x0000_t75" style="width:38.8pt;height:13.75pt">
                  <v:imagedata r:id="rId45" o:title=""/>
                </v:shape>
              </w:pict>
            </w:r>
            <w:r w:rsidRPr="00400C66">
              <w:rPr>
                <w:szCs w:val="24"/>
              </w:rPr>
              <w:t xml:space="preserve"> и </w:t>
            </w:r>
            <w:r w:rsidR="007D6EB2" w:rsidRPr="007D6EB2">
              <w:rPr>
                <w:position w:val="-10"/>
                <w:szCs w:val="24"/>
              </w:rPr>
              <w:pict>
                <v:shape id="_x0000_i1071" type="#_x0000_t75" style="width:43.85pt;height:13.75pt">
                  <v:imagedata r:id="rId47" o:title=""/>
                </v:shape>
              </w:pict>
            </w:r>
          </w:p>
          <w:p w:rsidR="00E0020E" w:rsidRPr="00400C66" w:rsidRDefault="00E0020E" w:rsidP="00400C6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Доказывать зависимости между тригонометрическими функциями одного и того же аргумента. Применять  изученные тождества для вычисления значений выражений, решения уравнений и неравенств и доказательств тождеств</w:t>
            </w:r>
          </w:p>
          <w:p w:rsidR="00E0020E" w:rsidRPr="00400C66" w:rsidRDefault="00E0020E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Доказывать ф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ормулы синуса и косинуса суммы и разности двух углов. Применять  их для вычисления значений выражений, решения уравнений и неравенств и доказательств тождеств</w:t>
            </w:r>
          </w:p>
          <w:p w:rsidR="00E0020E" w:rsidRPr="00400C66" w:rsidRDefault="00E0020E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Доказывать ф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ормулы тангенса суммы и разности двух углов. Применять  их для вычисления значений выражений, решения уравнений и неравенств и доказательств тождеств</w:t>
            </w:r>
          </w:p>
          <w:p w:rsidR="00E0020E" w:rsidRPr="00400C66" w:rsidRDefault="00E0020E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Доказывать ф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ормулы тригонометрических функций двойного угла.  Применять  их для вычисления значений выражений, решения уравнений и неравенств и доказательств тождеств</w:t>
            </w:r>
          </w:p>
          <w:p w:rsidR="00E0020E" w:rsidRPr="00400C66" w:rsidRDefault="00E0020E" w:rsidP="00400C6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Доказывать формулы п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реобразования произведения тригонометрических функций в сумму и преобразования суммы в произведение.  Применять  их для вычисления значений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выражений,  упрощения выражений, решения уравнений и доказательства тождеств</w:t>
            </w:r>
          </w:p>
          <w:p w:rsidR="003754A8" w:rsidRDefault="00E0020E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Решать тригонометрические  уравнения изученных видов. Доказывать, что уравнения не имеют корней; находить корни на промежутке; находить наименьший или наибольший корень; решать уравнения с параметром аналитически и графически с применением  пакетов компьютерных программ</w:t>
            </w:r>
          </w:p>
          <w:p w:rsidR="00F90834" w:rsidRPr="00F90834" w:rsidRDefault="00F90834" w:rsidP="00400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составляющая:</w:t>
            </w:r>
          </w:p>
          <w:p w:rsidR="00F90834" w:rsidRPr="00400C66" w:rsidRDefault="00F90834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</w:t>
            </w: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Элементы теории вероятности и комбинаторики</w:t>
            </w:r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3682" w:type="dxa"/>
          </w:tcPr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таблиц и диаграмм для представления данных. Вычисление частот и вероятностей событий. Вычисление вероятностей в опытах с равновозможными элементарными исходами. Использование комбинаторики. Вычисление вероятностей независимых событий. Использование формулы сложения вероятностей, диаграмм Эйлера, дерева вероятностей, формулы Бернулли. </w:t>
            </w:r>
          </w:p>
          <w:p w:rsidR="003754A8" w:rsidRPr="00400C66" w:rsidRDefault="00566167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77" w:type="dxa"/>
          </w:tcPr>
          <w:p w:rsidR="00E0020E" w:rsidRPr="00400C66" w:rsidRDefault="00E0020E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случайных событий, противоположных событий. Использовать при решении задач свойства вероятностей противоположных событий. Решать задачи на нахождение вероятностей событий</w:t>
            </w:r>
          </w:p>
          <w:p w:rsidR="003754A8" w:rsidRDefault="00E0020E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Выполнять перебор всех возможных вариантов для пересчета объектов или комбинаций, выделять комбинации, отвечающие заданным условиям. Решать  задачи на применение комбинаторных формул и формулы вероятности</w:t>
            </w:r>
          </w:p>
          <w:p w:rsidR="00F90834" w:rsidRPr="00F90834" w:rsidRDefault="00F90834" w:rsidP="00400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составляющая:</w:t>
            </w:r>
          </w:p>
          <w:p w:rsidR="00F90834" w:rsidRPr="002068B9" w:rsidRDefault="00F90834" w:rsidP="00F908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      </w:r>
          </w:p>
          <w:p w:rsidR="00F90834" w:rsidRPr="00400C66" w:rsidRDefault="00F90834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Введение в стереометрию </w:t>
            </w:r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3682" w:type="dxa"/>
          </w:tcPr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геометрии в пространстве. Аксиомы стереометрии и следствия из них.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Понятие об аксиоматическом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методе.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Наглядная стереометрия. Призма, параллелепипед, пирамида, тетраэдр.</w:t>
            </w:r>
          </w:p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5075EF" w:rsidRPr="00400C66" w:rsidRDefault="005075EF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лять основные фигуры в простран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стве (точ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ка, прямая, плоскость), формули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ровать три аксиомы </w:t>
            </w: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взаимном рас-</w:t>
            </w:r>
          </w:p>
          <w:p w:rsidR="005075EF" w:rsidRPr="00400C66" w:rsidRDefault="005075EF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положении и иллюстрировать эти аксиомы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примерами из окружающей обстановки</w:t>
            </w:r>
            <w:proofErr w:type="gramStart"/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ормулиро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вать и доказывать теорему о 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скости, проходящей через прямую и не 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жащую н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а ней точку, и теорему о плоско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сти, про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ходящей через две пересекающиеся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</w:p>
          <w:p w:rsidR="00F90834" w:rsidRPr="00F90834" w:rsidRDefault="00F90834" w:rsidP="00F90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составляющая:</w:t>
            </w:r>
          </w:p>
          <w:p w:rsidR="003754A8" w:rsidRPr="00400C66" w:rsidRDefault="00F90834" w:rsidP="00F908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</w:t>
            </w:r>
          </w:p>
        </w:tc>
      </w:tr>
      <w:tr w:rsidR="005075EF" w:rsidRPr="00400C66" w:rsidTr="00D418C0">
        <w:tc>
          <w:tcPr>
            <w:tcW w:w="2614" w:type="dxa"/>
          </w:tcPr>
          <w:p w:rsidR="005075EF" w:rsidRPr="00400C66" w:rsidRDefault="005075EF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Параллельность прямых и плоскостей</w:t>
            </w:r>
          </w:p>
        </w:tc>
        <w:tc>
          <w:tcPr>
            <w:tcW w:w="1010" w:type="dxa"/>
          </w:tcPr>
          <w:p w:rsidR="005075EF" w:rsidRPr="00400C66" w:rsidRDefault="005075EF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19</w:t>
            </w:r>
          </w:p>
        </w:tc>
        <w:tc>
          <w:tcPr>
            <w:tcW w:w="3682" w:type="dxa"/>
          </w:tcPr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Теорема </w:t>
            </w:r>
            <w:proofErr w:type="spellStart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Менелая</w:t>
            </w:r>
            <w:proofErr w:type="spellEnd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тетраэдра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. Построение сечений многогранников методом следов. Центральное проектирование. Построение сечений многогранников методом проекций.  </w:t>
            </w:r>
          </w:p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Скрещивающиеся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 Угол между ними.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 нахождения расстояний между </w:t>
            </w:r>
            <w:proofErr w:type="gramStart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скрещивающимися</w:t>
            </w:r>
            <w:proofErr w:type="gramEnd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прямыми.</w:t>
            </w:r>
          </w:p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Теоремы о параллельности прямых и плоскостей в пространстве. Параллельное проектирование и изображение фигур.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Геометрические места точек в пространстве.</w:t>
            </w:r>
          </w:p>
          <w:p w:rsidR="005075EF" w:rsidRPr="00400C66" w:rsidRDefault="005075EF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5075EF" w:rsidRPr="00400C66" w:rsidRDefault="005075EF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</w:t>
            </w: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аллель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рямых в пространстве, формулиро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вать и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теоремы о параллельных прямых; объ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яснять, какие возможны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взаимного расположения прямой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 плоскости в пространстве, и приводить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иллюстрирующие примеры из окружающей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обстановки; формулировать определение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парал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лельных прямой и плоскости, фор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мулировать и доказывать утверждения о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параллел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ьности прямой и плоскости (свой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и признак); решать задачи на вы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числение и доказательство, связанные со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взаи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мным расположением прямых и пло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скостей</w:t>
            </w:r>
            <w:proofErr w:type="gramStart"/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бъяс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нять, какие возможны случаи вза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имного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двух прямых в про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странстве, и приводить иллюстрирующие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примеры; формулировать определение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скрещивающихся прямых, формулировать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 док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азывать теорему, выражающую при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знак скрещивающихся прямых, и теорему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 плоскости, проходящей через одну из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скрещивающихся прямых и параллельной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другой прямой; объяснять, какие два луча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называ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ются </w:t>
            </w:r>
            <w:proofErr w:type="spellStart"/>
            <w:r w:rsidR="00400C66"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="00400C66">
              <w:rPr>
                <w:rFonts w:ascii="Times New Roman" w:hAnsi="Times New Roman" w:cs="Times New Roman"/>
                <w:sz w:val="24"/>
                <w:szCs w:val="24"/>
              </w:rPr>
              <w:t>, формулиро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вать и д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теорему об углах с </w:t>
            </w:r>
            <w:proofErr w:type="spellStart"/>
            <w:r w:rsidR="00400C6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направленными</w:t>
            </w:r>
            <w:proofErr w:type="spell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сторонами; объяснять, что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называется углом между пересекающимися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прямыми и углом </w:t>
            </w: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скрещивающимися прямыми; решать задачи на вычисление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 доказательство, связанные со взаимным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распол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ожением двух прямых и углом меж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ду ними</w:t>
            </w:r>
            <w:proofErr w:type="gramStart"/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ормулировать определение параллельных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плоскостей, формулировать и доказывать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дения о признаке и свойствах па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раллельных плоскостей,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эти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утверждения при решении задач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ять, какая фигура называется те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траэдром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и какая параллелепипедом, пока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зывать 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на чертежах и моделях их элемен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ты, изображать эти фигуры на рисунках,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иллюстрировать с их помощью различные</w:t>
            </w:r>
          </w:p>
          <w:p w:rsidR="005075EF" w:rsidRDefault="005075EF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случаи взаимного расположения прямых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 плоск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остей в пространстве; формулиро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вать и доказывать утверждения о свойствах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параллеле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пипеда; объяснять, что называет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ся сечением тетраэдра (параллелепипеда),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 те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траэдра и параллелепипеда на чертеже</w:t>
            </w:r>
          </w:p>
          <w:p w:rsidR="00F90834" w:rsidRPr="00F90834" w:rsidRDefault="00F90834" w:rsidP="00F908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составляющая:</w:t>
            </w:r>
          </w:p>
          <w:p w:rsidR="00F90834" w:rsidRPr="002068B9" w:rsidRDefault="00F90834" w:rsidP="00F908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      </w:r>
          </w:p>
          <w:p w:rsidR="00F90834" w:rsidRPr="00400C66" w:rsidRDefault="00F90834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075EF" w:rsidRPr="00400C66" w:rsidTr="00D418C0">
        <w:tc>
          <w:tcPr>
            <w:tcW w:w="2614" w:type="dxa"/>
          </w:tcPr>
          <w:p w:rsidR="005075EF" w:rsidRPr="00400C66" w:rsidRDefault="005075EF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Перпендикулярность прямых и плоскостей</w:t>
            </w:r>
          </w:p>
        </w:tc>
        <w:tc>
          <w:tcPr>
            <w:tcW w:w="1010" w:type="dxa"/>
          </w:tcPr>
          <w:p w:rsidR="005075EF" w:rsidRPr="00400C66" w:rsidRDefault="005075EF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3682" w:type="dxa"/>
          </w:tcPr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Перпендикулярность прямой и плоскости. Ортогональное проектирование. Наклонные и проекции. Теорема о трех перпендикулярах. </w:t>
            </w:r>
          </w:p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Виды тетраэдров. </w:t>
            </w:r>
            <w:proofErr w:type="spellStart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Ортоцентрический</w:t>
            </w:r>
            <w:proofErr w:type="spellEnd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тетраэдр, каркасный тетраэдр, </w:t>
            </w:r>
            <w:proofErr w:type="spellStart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равногранный</w:t>
            </w:r>
            <w:proofErr w:type="spellEnd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тетраэдр. Прямоугольный тетраэдр. Медианы и </w:t>
            </w:r>
            <w:proofErr w:type="spellStart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бимедианы</w:t>
            </w:r>
            <w:proofErr w:type="spellEnd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тетраэдра. </w:t>
            </w:r>
          </w:p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Достраивание тетраэдра до параллелепипеда.</w:t>
            </w:r>
          </w:p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Расстояния между фигурами в пространстве. Общий перпендикуляр двух скрещивающихся прямых. </w:t>
            </w:r>
          </w:p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Углы в пространстве. Перпендикулярные плоскости.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ортогональной проекции. Перпендикулярное сечение призмы. Трехгранный и многогранный угол. Свойства плоских углов многогранного угла. Свойства плоских и двугранных углов трехгранного угла. Теоремы косинусов и синусов для трехгранного угла.</w:t>
            </w:r>
          </w:p>
          <w:p w:rsidR="005075EF" w:rsidRPr="00400C66" w:rsidRDefault="005075EF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5075EF" w:rsidRPr="00400C66" w:rsidRDefault="005075EF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лировать определение перпендику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лярн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ых прямых в пространстве; форму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лиров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ать и доказывать лемму о перпен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дикулярности двух параллельных прямых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 треть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ей прямой; формулировать определение прямой, перпендикулярной к плоско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сти, и приводить иллюстрирующие примеры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из окружающей обстановки; формулировать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 доказывать теоремы (прямую и обратную)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 связи между параллельностью прямых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 их перпендикулярностью к плоскости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теоре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му, выражающую признак перпенди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кулярности прямой и плоскости, и теорему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 существовании и единственности прямой,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проходя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щей через данную точку и перпен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дикулярной к данной плоскости; решать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на вычисление и доказательство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связанные с перпендикулярностью прямой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 плоскости</w:t>
            </w:r>
            <w:proofErr w:type="gramStart"/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бъяснят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ь, что такое перпендикуляр и на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клонная 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к плоскости, что называется про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екцие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й наклонной; что называется рас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стоянием: от точки до плоскости, между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плоскостями, между па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раллельными прямой и плоскостью, между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>ещивающимися прямыми; формулиро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и доказывать теорему о трёх 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пендикулярах и применять её при решении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задач; объяснять, что такое ортогональная</w:t>
            </w:r>
            <w:r w:rsid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проекция точки (фигуры) на плоскость,</w:t>
            </w:r>
          </w:p>
          <w:p w:rsidR="005075EF" w:rsidRPr="00400C66" w:rsidRDefault="005075EF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 доказывать, что проекцией прямой на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плоскость, неперпендикулярную к этой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прямой, является прямая; объяснять, что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называе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тся углом между прямой и плоско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стью и к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аким свойством он обладает; объ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яснять, что такое центральная проекция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точки (фигуры) на плоскость</w:t>
            </w:r>
            <w:proofErr w:type="gramStart"/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бъяснять, какая фигура называется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гранным углом и как он измеряет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ся; доказывать, что все линейные углы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двугран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ного угла равны друг другу; объ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яснять,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угол между пересекаю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щимися плоскостями и в каких пределах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он изменяется; формулировать определение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взаимно перпендикулярных плоскостей,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теорему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 призн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аке перпендикулярности двух пло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скосте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й; объяснять, какой параллелепи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пед 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называется прямоугольным, форму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лировать и доказывать утверждения </w:t>
            </w: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</w:p>
          <w:p w:rsidR="005075EF" w:rsidRPr="00400C66" w:rsidRDefault="005075EF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; решать задачи на вычисление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 доказа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с использованием теорем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 перпендикулярности прямых и плоско-</w:t>
            </w:r>
          </w:p>
          <w:p w:rsidR="005075EF" w:rsidRDefault="005075EF" w:rsidP="00EE7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  <w:proofErr w:type="spell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также задачи на построение сече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ний прямо угольного параллелепипеда на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чертеже</w:t>
            </w:r>
            <w:proofErr w:type="gramStart"/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спользовать компьютерные программы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при изучении вопросов,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со вза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имны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м расположением прямых и плоско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стей в пространстве</w:t>
            </w:r>
          </w:p>
          <w:p w:rsidR="00F90834" w:rsidRPr="00F90834" w:rsidRDefault="00F90834" w:rsidP="00EE7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75EF" w:rsidRPr="00F90834" w:rsidRDefault="00F90834" w:rsidP="00400C6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08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Воспитательная составляющая:</w:t>
            </w:r>
          </w:p>
          <w:p w:rsidR="00F90834" w:rsidRPr="002068B9" w:rsidRDefault="00F90834" w:rsidP="00F908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искусстве.</w:t>
            </w:r>
          </w:p>
          <w:p w:rsidR="00F90834" w:rsidRPr="00400C66" w:rsidRDefault="00F90834" w:rsidP="00400C6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Многогранники</w:t>
            </w:r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13</w:t>
            </w:r>
          </w:p>
        </w:tc>
        <w:tc>
          <w:tcPr>
            <w:tcW w:w="3682" w:type="dxa"/>
          </w:tcPr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Виды многогранников.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Развертки многогранника. Кратчайшие пути на поверхности многогранника.</w:t>
            </w:r>
          </w:p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Теорема Эйлера.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Правильные многогранники.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Двойственность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правильных многогранников.</w:t>
            </w:r>
          </w:p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Призма. Параллелепипед. Свойства параллелепипеда. Прямоугольный параллелепипед. Наклонные призмы. </w:t>
            </w:r>
          </w:p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Пирамида. Виды пирамид. Элементы правильной пирамиды. Пирамиды с </w:t>
            </w:r>
            <w:proofErr w:type="spell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равнонаклоненными</w:t>
            </w:r>
            <w:proofErr w:type="spell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ребрами и гранями, их основные свойства.  </w:t>
            </w:r>
            <w:r w:rsidR="00894422" w:rsidRPr="00400C66">
              <w:rPr>
                <w:rFonts w:ascii="Times New Roman" w:hAnsi="Times New Roman" w:cs="Times New Roman"/>
                <w:sz w:val="24"/>
                <w:szCs w:val="24"/>
              </w:rPr>
              <w:t>Усеченная пирамида.</w:t>
            </w:r>
          </w:p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Площади поверхностей многогранников.</w:t>
            </w:r>
          </w:p>
          <w:p w:rsidR="00894422" w:rsidRPr="00400C66" w:rsidRDefault="00894422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422" w:rsidRPr="00400C66" w:rsidRDefault="00894422" w:rsidP="00400C66">
            <w:pPr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Движения в пространстве: параллельный перенос, симметрия относительно плоскости, центральная симметрия, поворот относительно прямой.</w:t>
            </w:r>
          </w:p>
          <w:p w:rsidR="00894422" w:rsidRPr="00400C66" w:rsidRDefault="00894422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Преобразование подобия, гомотетия. Решение задач на плоскости с использованием стереометрических методов.</w:t>
            </w:r>
          </w:p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F14DE9" w:rsidRPr="00400C66" w:rsidRDefault="00F14DE9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ть, какая фигура </w:t>
            </w:r>
            <w:proofErr w:type="gramStart"/>
            <w:r w:rsidR="00EE711A">
              <w:rPr>
                <w:rFonts w:ascii="Times New Roman" w:hAnsi="Times New Roman" w:cs="Times New Roman"/>
                <w:sz w:val="24"/>
                <w:szCs w:val="24"/>
              </w:rPr>
              <w:t>называется мно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гогра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нником и как называются</w:t>
            </w:r>
            <w:proofErr w:type="gramEnd"/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его эле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менты, какой многогранник называется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выпукл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ым, приводить примеры многогран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ников; о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бъяснять, какой многогранник на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зывается призмой и как называются её</w:t>
            </w:r>
          </w:p>
          <w:p w:rsidR="00F14DE9" w:rsidRPr="00400C66" w:rsidRDefault="00F14DE9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ты, какая призма называется пря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мой, наклонной, правильной, изображать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призмы 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на рисунке; объяснять, что 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вается п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лощадью полной (боковой) поверх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ности призмы и доказывать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теорему о пло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щади боковой поверхности прямой призмы;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решат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ь задачи на вычисление и доказательство, связанные с призмой</w:t>
            </w:r>
            <w:proofErr w:type="gramStart"/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бъяснять, какой многогранник называет-</w:t>
            </w:r>
          </w:p>
          <w:p w:rsidR="00F14DE9" w:rsidRPr="00400C66" w:rsidRDefault="00F14DE9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пирам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идой и как называются её элемен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ты, что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площадью полной (бо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ковой) поверхности пирамиды; объяснять,</w:t>
            </w:r>
          </w:p>
          <w:p w:rsidR="00F14DE9" w:rsidRPr="00400C66" w:rsidRDefault="00F14DE9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какая пирамида называется правильной,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доказыват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ь утверждение о свойствах её бо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ковых рёбер и боковых граней и теорему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 площ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ади боковой поверхности правиль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ной пирамиды; объяснять, какой </w:t>
            </w:r>
            <w:proofErr w:type="spell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многоранник</w:t>
            </w:r>
            <w:proofErr w:type="spell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 усечённой пирамидой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 как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называются её элементы, доказы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вать теорему о площади боковой поверхности правильной усечённой пирамиды;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решат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ь задачи на вычисление и доказа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тельство, связанные с пирамидами, а также</w:t>
            </w:r>
            <w:proofErr w:type="gramEnd"/>
          </w:p>
          <w:p w:rsidR="00F14DE9" w:rsidRDefault="00F14DE9" w:rsidP="00EE7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 сечений пирамид на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чертеже</w:t>
            </w:r>
            <w:proofErr w:type="gramStart"/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бъясн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ять, какие точки называются сим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ричными относительно точки (пря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мой, плоскости), что такое центр (ось,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плоскость) симметрии фигуры, приводить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меры фигур, обладающих элемента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ми с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имметрии, а также примеры симме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трии в архитектуре, технике, природе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объяс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нять, какой многогранник называ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ется пр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авильным, доказывать, что не су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ществует правильного многогранника,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гранями которого являются правильные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-угольники при </w:t>
            </w:r>
            <w:proofErr w:type="spellStart"/>
            <w:r w:rsidRPr="00400C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proofErr w:type="spellEnd"/>
            <w:r w:rsidRPr="00400C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eastAsia="SymbolMat" w:hAnsi="Times New Roman" w:cs="Times New Roman"/>
                <w:sz w:val="24"/>
                <w:szCs w:val="24"/>
              </w:rPr>
              <w:t xml:space="preserve">≥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6; объяснять, какие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сущес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твуют виды правильных </w:t>
            </w:r>
            <w:proofErr w:type="gramStart"/>
            <w:r w:rsidR="00EE711A">
              <w:rPr>
                <w:rFonts w:ascii="Times New Roman" w:hAnsi="Times New Roman" w:cs="Times New Roman"/>
                <w:sz w:val="24"/>
                <w:szCs w:val="24"/>
              </w:rPr>
              <w:t>многогран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симметрии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они обладают</w:t>
            </w:r>
          </w:p>
          <w:p w:rsidR="00F90834" w:rsidRPr="00F90834" w:rsidRDefault="00F90834" w:rsidP="00EE7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составляющая:</w:t>
            </w:r>
          </w:p>
          <w:p w:rsidR="00F90834" w:rsidRPr="002068B9" w:rsidRDefault="00F90834" w:rsidP="00F908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2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  <w:p w:rsidR="00F90834" w:rsidRPr="00400C66" w:rsidRDefault="00F90834" w:rsidP="00EE7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A8" w:rsidRPr="00400C66" w:rsidRDefault="003754A8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Векторы в пространстве</w:t>
            </w:r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3682" w:type="dxa"/>
          </w:tcPr>
          <w:p w:rsidR="003754A8" w:rsidRPr="00400C66" w:rsidRDefault="00920201" w:rsidP="00400C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Векторы. Сумма векторов, умножение вектора на число.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и доказательство теорем с помощью векторов.</w:t>
            </w:r>
          </w:p>
        </w:tc>
        <w:tc>
          <w:tcPr>
            <w:tcW w:w="6977" w:type="dxa"/>
          </w:tcPr>
          <w:p w:rsidR="00F14DE9" w:rsidRPr="00400C66" w:rsidRDefault="00F14DE9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вектора, его</w:t>
            </w:r>
            <w:r w:rsidR="00400C66"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длины, коллинеарных и равных векторов,</w:t>
            </w:r>
            <w:r w:rsidR="00400C66"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приводить примеры физических векторных</w:t>
            </w:r>
            <w:r w:rsidR="00400C66"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величии</w:t>
            </w:r>
            <w:proofErr w:type="gramStart"/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бъясня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ть, как вводятся действия сложе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ния ве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кторов, вычитания векторов и ум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ножения вектора на число, какими свой-</w:t>
            </w:r>
          </w:p>
          <w:p w:rsidR="00F14DE9" w:rsidRDefault="00F14DE9" w:rsidP="00EE7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ствами</w:t>
            </w:r>
            <w:proofErr w:type="spellEnd"/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они обладают, что такое правило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треугольника, правило параллелограмма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 прав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ило многоугольника сложения век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торов; 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решать задачи, связанные с дей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ствиями над векторами</w:t>
            </w:r>
            <w:proofErr w:type="gramStart"/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бъяснять, какие векторы называются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компла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нарными</w:t>
            </w:r>
            <w:proofErr w:type="spellEnd"/>
            <w:r w:rsidR="00EE711A">
              <w:rPr>
                <w:rFonts w:ascii="Times New Roman" w:hAnsi="Times New Roman" w:cs="Times New Roman"/>
                <w:sz w:val="24"/>
                <w:szCs w:val="24"/>
              </w:rPr>
              <w:t>; формулировать и доказы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вать утв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ерждение о признаке </w:t>
            </w:r>
            <w:proofErr w:type="spellStart"/>
            <w:r w:rsidR="00EE711A">
              <w:rPr>
                <w:rFonts w:ascii="Times New Roman" w:hAnsi="Times New Roman" w:cs="Times New Roman"/>
                <w:sz w:val="24"/>
                <w:szCs w:val="24"/>
              </w:rPr>
              <w:t>компланарно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трёх ве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кторов; объяснять, в чём состоит правило паралле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лепипеда сложения трёх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некомпланарных векторов; формулировать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 доказывать теорему о разложении любого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вектора по трём данным некомпланарным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векторам; применять векторы при решении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геометрических задач</w:t>
            </w:r>
          </w:p>
          <w:p w:rsidR="00807E3B" w:rsidRPr="00807E3B" w:rsidRDefault="00807E3B" w:rsidP="00807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07E3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Воспитательная составляющая:</w:t>
            </w:r>
          </w:p>
          <w:p w:rsidR="00807E3B" w:rsidRPr="002068B9" w:rsidRDefault="00807E3B" w:rsidP="00807E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интереса к прошлому и настоящему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      </w:r>
          </w:p>
          <w:p w:rsidR="00807E3B" w:rsidRPr="00400C66" w:rsidRDefault="00807E3B" w:rsidP="00EE7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A8" w:rsidRPr="00400C66" w:rsidRDefault="003754A8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Повторение</w:t>
            </w:r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23</w:t>
            </w:r>
          </w:p>
        </w:tc>
        <w:tc>
          <w:tcPr>
            <w:tcW w:w="3682" w:type="dxa"/>
          </w:tcPr>
          <w:p w:rsidR="00566167" w:rsidRPr="00400C66" w:rsidRDefault="00566167" w:rsidP="00400C66">
            <w:pPr>
              <w:pStyle w:val="Default"/>
              <w:jc w:val="both"/>
            </w:pPr>
            <w:r w:rsidRPr="00400C66">
              <w:t xml:space="preserve">Функции и графики. Область определения и область значения функции. Четность, периодичность, непрерывность, возрастание и убывание функции. Решение неравенств на основании свойств функций. </w:t>
            </w:r>
          </w:p>
          <w:p w:rsidR="003754A8" w:rsidRPr="00400C66" w:rsidRDefault="00566167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Обратимость функций. Функции у = </w:t>
            </w:r>
            <w:proofErr w:type="spellStart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arcsin</w:t>
            </w:r>
            <w:proofErr w:type="spellEnd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proofErr w:type="gramStart"/>
            <w:r w:rsidR="00920201"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920201"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spellEnd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arctg</w:t>
            </w:r>
            <w:proofErr w:type="spellEnd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</w:t>
            </w:r>
            <w:proofErr w:type="spellEnd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arcctg</w:t>
            </w:r>
            <w:proofErr w:type="spellEnd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Графики функций с модулями. Уравнения и </w:t>
            </w: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неравенства. Равносильные преобразования. Область допустимых значений переменой. Расширение и сужение ОДЗ. Знаки равносильности и следования.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свойств фигур на плоскости</w:t>
            </w:r>
            <w:r w:rsidR="00894422"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и в пространстве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задач на доказательство и построение </w:t>
            </w:r>
            <w:proofErr w:type="spell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. Применение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</w:t>
            </w:r>
            <w:r w:rsidR="00894422"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и в пространстве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, вычисления длин и площадей.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с помощью векторов.</w:t>
            </w:r>
          </w:p>
          <w:p w:rsidR="00920201" w:rsidRPr="00400C66" w:rsidRDefault="00920201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F90834" w:rsidRPr="00F90834" w:rsidRDefault="00F90834" w:rsidP="00F908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1" w:firstLine="65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0834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lastRenderedPageBreak/>
              <w:t>Воспитательная составляющая:</w:t>
            </w:r>
          </w:p>
          <w:p w:rsidR="00F90834" w:rsidRPr="002068B9" w:rsidRDefault="00F90834" w:rsidP="00F908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принимаемые решения и действия, формулировать и оценивать риски и последствия, формировать опыт.</w:t>
            </w:r>
          </w:p>
          <w:p w:rsidR="003754A8" w:rsidRPr="00400C66" w:rsidRDefault="003754A8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C0" w:rsidRPr="00400C66" w:rsidTr="00D418C0">
        <w:tc>
          <w:tcPr>
            <w:tcW w:w="14283" w:type="dxa"/>
            <w:gridSpan w:val="4"/>
          </w:tcPr>
          <w:p w:rsidR="00D418C0" w:rsidRPr="00400C66" w:rsidRDefault="00D418C0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highlight w:val="yellow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  <w:lastRenderedPageBreak/>
              <w:t>11 класс</w:t>
            </w: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Непрерывность и пределы функции</w:t>
            </w:r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13</w:t>
            </w:r>
          </w:p>
        </w:tc>
        <w:tc>
          <w:tcPr>
            <w:tcW w:w="3682" w:type="dxa"/>
          </w:tcPr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Истинные и ложные высказывания, операции над высказываниями.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Алгебра высказываний.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Связь высказываний с множествами. Кванторы существования и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всеобщности.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Законы логики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Основные логические правила.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</w:t>
            </w:r>
            <w:r w:rsidRPr="00400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кругов Эйлера,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основных логических правил. </w:t>
            </w:r>
          </w:p>
          <w:p w:rsidR="00566167" w:rsidRPr="00400C66" w:rsidRDefault="004C4BC1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Умозаключения. Обоснования и доказательство в математике. Теоремы. Виды математических утверждений.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Виды доказательств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Математическая индукция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Утверждения: </w:t>
            </w:r>
            <w:proofErr w:type="gramStart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обратное</w:t>
            </w:r>
            <w:proofErr w:type="gramEnd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данному, противоположное, обратное противоположному данному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. Признак и свойство, необходимые и достаточные условия.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Понятие предела функции в точке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. Понятие предела функции в бесконечности. Асимптоты графика функции. Сравнение бесконечно малых и бесконечно больших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. Непрерывность функции.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 непрерывных функций. Теорема Вейерштрасса.</w:t>
            </w:r>
          </w:p>
          <w:p w:rsidR="004C4BC1" w:rsidRPr="00400C66" w:rsidRDefault="004C4BC1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BD6BBA" w:rsidRPr="00400C66" w:rsidRDefault="00BD6BBA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 по графику точки разрыва: бесконечные и устранимые. Р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 непрерывные и разрывные функции. Решать неравенства методом интервалов. Устранять разрыв функции в точке. Доказывать, что функция имеет разрыв в точке. Доказывать по определению непрерывность линейной функции в произвольной точке и квадратичной функции в точке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=1.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графики функций  с применением  пакетов компьютерных программ</w:t>
            </w:r>
          </w:p>
          <w:p w:rsidR="00BD6BBA" w:rsidRPr="00400C66" w:rsidRDefault="00BD6BBA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предел функции в точке.  Изображать схематически график, имеющий данный предел в точке. Устанавливать истинность утверждений о непрерывности функций. Приводить примеры графиков функций, которые имеют односторонние пределы. Вычислять односторонние пределы. Записывать с помощью кванторов определение непрерывности функции в точке, ограниченности функции сверху и снизу. Доказывать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ограниченность функции сверху или снизу</w:t>
            </w: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оказывать теорему о единственности предела</w:t>
            </w:r>
          </w:p>
          <w:p w:rsidR="003754A8" w:rsidRDefault="00BD6BBA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уравнения вертикальных и горизонтальных асимптот. Находить наклонные асимптоты с помощью деления многочлена на многочлен. Формулировать определения непрерывности и предела функции в точке на языке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sym w:font="Symbol" w:char="F065"/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sym w:font="Symbol" w:char="F064"/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. Записывать математические утверждения с кванторами. Доказывать правила вычисления пределов. Строить графики функций и с применением  пакетов компьютерных программ</w:t>
            </w:r>
          </w:p>
          <w:p w:rsidR="00807E3B" w:rsidRPr="00807E3B" w:rsidRDefault="00807E3B" w:rsidP="00807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807E3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Воспитательная составляющая:</w:t>
            </w:r>
          </w:p>
          <w:p w:rsidR="00807E3B" w:rsidRPr="002068B9" w:rsidRDefault="00807E3B" w:rsidP="00807E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интереса к прошлому и настоящему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      </w:r>
          </w:p>
          <w:p w:rsidR="00807E3B" w:rsidRPr="00400C66" w:rsidRDefault="00807E3B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Производная функции</w:t>
            </w:r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17</w:t>
            </w:r>
          </w:p>
        </w:tc>
        <w:tc>
          <w:tcPr>
            <w:tcW w:w="3682" w:type="dxa"/>
          </w:tcPr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Дифференцируемость функции. Производная функции в точке. Касательная к графику функции. Геометрический и физический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смысл производной.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Применение производной в физике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. Производные элементарных функций. Правила дифференцирования.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754A8" w:rsidRPr="00400C66" w:rsidRDefault="003754A8" w:rsidP="00400C66">
            <w:pPr>
              <w:pStyle w:val="Default"/>
              <w:jc w:val="both"/>
            </w:pPr>
          </w:p>
        </w:tc>
        <w:tc>
          <w:tcPr>
            <w:tcW w:w="6977" w:type="dxa"/>
          </w:tcPr>
          <w:p w:rsidR="00355CD6" w:rsidRPr="00400C66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определение касательной к графику функции в точке. Строить касательную к графику функции и записывать ее уравнение. Строить графики функций и касательные к ним с применением  пакетов компьютерных программ</w:t>
            </w:r>
          </w:p>
          <w:p w:rsidR="00355CD6" w:rsidRPr="00400C66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определение производной. Объяснять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физический и геометрический смыслы производной. Вычислять приближенные значения функции. Находить производные линейной и квадратичной функций по определению. Записывать уравнение касательной по известной производной функции. Находить скорость и ускорение движения тела по закону его движения. Доказывать, что одна функция является производной другой</w:t>
            </w:r>
          </w:p>
          <w:p w:rsidR="003754A8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Находить промежутки возрастания и убывания функции с помощью производной. Формулировать теорему Лагранжа. Формулировать определения  максимума и минимума функции, экстремума и критической точки функции.  Находить точки максимума и минимума с помощью производной. Проводить исследование функции с помощью производной и строить ее график. Заполнять таблицу по результатам исследования функции. Находить ошибки в построениях графика функции. Устанавливать истинность утверждений  о критических точках. Строить графики функций и с применением  пакетов компьютерных программ</w:t>
            </w:r>
          </w:p>
          <w:p w:rsidR="00807E3B" w:rsidRPr="00807E3B" w:rsidRDefault="00807E3B" w:rsidP="00807E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E3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составляющая:</w:t>
            </w:r>
          </w:p>
          <w:p w:rsidR="00807E3B" w:rsidRPr="00400C66" w:rsidRDefault="00807E3B" w:rsidP="00807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      </w: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Техника дифференцирования</w:t>
            </w:r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3682" w:type="dxa"/>
          </w:tcPr>
          <w:p w:rsidR="003754A8" w:rsidRPr="00400C66" w:rsidRDefault="004C4BC1" w:rsidP="00400C66">
            <w:pPr>
              <w:pStyle w:val="Default"/>
              <w:jc w:val="both"/>
              <w:rPr>
                <w:bCs/>
              </w:rPr>
            </w:pPr>
            <w:r w:rsidRPr="00400C66">
              <w:rPr>
                <w:bCs/>
              </w:rPr>
              <w:t xml:space="preserve">Число </w:t>
            </w:r>
            <w:r w:rsidRPr="00400C66">
              <w:rPr>
                <w:bCs/>
                <w:position w:val="-6"/>
              </w:rPr>
              <w:object w:dxaOrig="180" w:dyaOrig="220">
                <v:shape id="_x0000_i1072" type="#_x0000_t75" style="width:7.5pt;height:12.5pt" o:ole="">
                  <v:imagedata r:id="rId20" o:title=""/>
                </v:shape>
                <o:OLEObject Type="Embed" ProgID="Equation.DSMT4" ShapeID="_x0000_i1072" DrawAspect="Content" ObjectID="_1707802212" r:id="rId49"/>
              </w:object>
            </w:r>
            <w:r w:rsidRPr="00400C66">
              <w:rPr>
                <w:bCs/>
              </w:rPr>
              <w:t xml:space="preserve"> и функция </w:t>
            </w:r>
            <w:r w:rsidRPr="00400C66">
              <w:rPr>
                <w:bCs/>
                <w:position w:val="-10"/>
              </w:rPr>
              <w:object w:dxaOrig="639" w:dyaOrig="360">
                <v:shape id="_x0000_i1073" type="#_x0000_t75" style="width:31.3pt;height:16.3pt" o:ole="">
                  <v:imagedata r:id="rId22" o:title=""/>
                </v:shape>
                <o:OLEObject Type="Embed" ProgID="Equation.DSMT4" ShapeID="_x0000_i1073" DrawAspect="Content" ObjectID="_1707802213" r:id="rId50"/>
              </w:object>
            </w:r>
            <w:r w:rsidRPr="00400C66">
              <w:rPr>
                <w:bCs/>
              </w:rPr>
              <w:t>.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Вторая производная, ее геометрический и физический смысл.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Построение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графиков функций с помощью производных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Применение производной при решении задач. Нахождение экстремумов функций нескольких переменных. </w:t>
            </w:r>
          </w:p>
          <w:p w:rsidR="004C4BC1" w:rsidRPr="00400C66" w:rsidRDefault="004C4BC1" w:rsidP="00400C66">
            <w:pPr>
              <w:pStyle w:val="Default"/>
              <w:jc w:val="both"/>
            </w:pPr>
          </w:p>
        </w:tc>
        <w:tc>
          <w:tcPr>
            <w:tcW w:w="6977" w:type="dxa"/>
          </w:tcPr>
          <w:p w:rsidR="00355CD6" w:rsidRPr="00400C66" w:rsidRDefault="00355CD6" w:rsidP="00400C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Доказывать правила нахождения производной суммы, произведения, частного. Выводить формулу нахождения производной степени с помощью метода математической индукции.  Выводить формулу производной произведения трех функций. Проводить доказательства утверждений методом математической индукции</w:t>
            </w:r>
          </w:p>
          <w:p w:rsidR="00355CD6" w:rsidRPr="00400C66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Выводить формулы производной сложной функции. Применять формулу производной сложной функции при ее исследовании  и построении графика. Находить производные сложных и неявных функций. Строить графики сложных функций и касательные к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 с применением  пакетов компьютерных программ</w:t>
            </w:r>
          </w:p>
          <w:p w:rsidR="00355CD6" w:rsidRPr="00400C66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исследование изученных функций, строить к ним касательные, находить их приближенные значения. Решать задачи физического содержания о нахождении скорости радиоактивного распада, о скорости изменения силы тока и др. Находить производную обратной функции. Формулировать определение числа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графическим способом и через предел последовательности. Применять формулы и правила дифференцирования в исследовании функций на монотонность и экстремумы, в ситуациях, не требующих сложных преобразований</w:t>
            </w:r>
          </w:p>
          <w:p w:rsidR="00355CD6" w:rsidRPr="00400C66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Использовать производные в задачах на нахождение наибольших и наименьших значений функций. Строить графики функций с применением  пакетов компьютерных программ</w:t>
            </w:r>
            <w:r w:rsidRPr="00400C6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Решать задачи с практическим, геометрическим и физическим содержанием на нахождение наибольших и наименьших значений</w:t>
            </w:r>
          </w:p>
          <w:p w:rsidR="003754A8" w:rsidRDefault="00355CD6" w:rsidP="00400C66">
            <w:pPr>
              <w:pStyle w:val="1"/>
              <w:ind w:firstLine="0"/>
              <w:rPr>
                <w:szCs w:val="24"/>
              </w:rPr>
            </w:pPr>
            <w:r w:rsidRPr="00400C66">
              <w:rPr>
                <w:szCs w:val="24"/>
              </w:rPr>
              <w:t>По графику определять выпуклость, вогнутость и точки перегиба функции. Проводить исследования с помощью второй производной на выпуклость, вогнутость и точки перегиба функции.  Использовать первую и вторую производные в исследовании функций, в доказательствах неравенств. Строить графики функций с применением  пакетов компьютерных программ</w:t>
            </w:r>
            <w:r w:rsidRPr="00400C66">
              <w:rPr>
                <w:color w:val="333333"/>
                <w:szCs w:val="24"/>
                <w:shd w:val="clear" w:color="auto" w:fill="FFFFFF"/>
              </w:rPr>
              <w:t>. Решать задачи физического содержания на нахождение скорости и ускорения движения тела</w:t>
            </w:r>
            <w:r w:rsidRPr="00400C66">
              <w:rPr>
                <w:szCs w:val="24"/>
              </w:rPr>
              <w:t xml:space="preserve">  </w:t>
            </w:r>
          </w:p>
          <w:p w:rsidR="00F90834" w:rsidRPr="00F90834" w:rsidRDefault="00F90834" w:rsidP="00F908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составляющая:</w:t>
            </w:r>
          </w:p>
          <w:p w:rsidR="00F90834" w:rsidRPr="002068B9" w:rsidRDefault="00F90834" w:rsidP="00F908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      </w:r>
          </w:p>
          <w:p w:rsidR="00F90834" w:rsidRPr="00400C66" w:rsidRDefault="00F90834" w:rsidP="00400C66">
            <w:pPr>
              <w:pStyle w:val="1"/>
              <w:ind w:firstLine="0"/>
              <w:rPr>
                <w:szCs w:val="24"/>
              </w:rPr>
            </w:pP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Интеграл и </w:t>
            </w:r>
            <w:proofErr w:type="gramStart"/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первообразная</w:t>
            </w:r>
            <w:proofErr w:type="gramEnd"/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13</w:t>
            </w:r>
          </w:p>
        </w:tc>
        <w:tc>
          <w:tcPr>
            <w:tcW w:w="3682" w:type="dxa"/>
          </w:tcPr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Первообразная. Неопределенный интеграл. </w:t>
            </w: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Первообразные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элементарных функций.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криволинейной трапеции. Формула Ньютона-Лейбница.</w:t>
            </w:r>
            <w:r w:rsidRPr="00400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Определенный интеграл.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Вычисление площадей плоских фигур и объемов тел вращения с помощью интеграла.</w:t>
            </w:r>
          </w:p>
          <w:p w:rsidR="003754A8" w:rsidRPr="00400C66" w:rsidRDefault="003754A8" w:rsidP="00400C66">
            <w:pPr>
              <w:pStyle w:val="Default"/>
              <w:jc w:val="both"/>
            </w:pPr>
          </w:p>
        </w:tc>
        <w:tc>
          <w:tcPr>
            <w:tcW w:w="6977" w:type="dxa"/>
          </w:tcPr>
          <w:p w:rsidR="00355CD6" w:rsidRPr="00400C66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Формулировать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криволинейной трапеции, интеграла, интегрирования. Изображать фигуру, площадь которой записана с помощью интеграла. Записывать площадь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изображенной криволинейной трапеции с помощью интеграла. Записывать площадь фигуры с помощью суммы и разности интегралов. Записывать объем тела с помощью интеграла. Строить фигуру, ограниченную данными линиями в тетради и с применением  пакетов компьютерных программ</w:t>
            </w:r>
          </w:p>
          <w:p w:rsidR="003754A8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первообразной функции.  </w:t>
            </w: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и доказывать простейшие правила нахождения первообразной функции. Пользоваться таблицей  первообразных основных функций при решении задач. Доказывать, что одна функция является первообразной для другой. Находить в простейших случаях первообразные функции. Применять интегралы для нахождения площадей криволинейных трапеций, объемов тел вращения. Решать с помощью интеграла задачи практического, геометрического и физического содержания приведенных в учебнике видов</w:t>
            </w:r>
          </w:p>
          <w:p w:rsidR="00F90834" w:rsidRPr="00F90834" w:rsidRDefault="00F90834" w:rsidP="00F90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составляющая:</w:t>
            </w:r>
          </w:p>
          <w:p w:rsidR="00F90834" w:rsidRPr="002068B9" w:rsidRDefault="00F90834" w:rsidP="00F908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2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      </w:r>
          </w:p>
          <w:p w:rsidR="00F90834" w:rsidRPr="00400C66" w:rsidRDefault="00F90834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Уравнения, неравенства и их системы</w:t>
            </w:r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27</w:t>
            </w:r>
          </w:p>
        </w:tc>
        <w:tc>
          <w:tcPr>
            <w:tcW w:w="3682" w:type="dxa"/>
          </w:tcPr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Методы решения функциональных уравнений и неравенств.</w:t>
            </w:r>
          </w:p>
          <w:p w:rsidR="002F2EF6" w:rsidRPr="00400C66" w:rsidRDefault="002F2EF6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2EF6" w:rsidRPr="00400C66" w:rsidRDefault="002F2EF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Уравнения, системы уравнений с параметром.</w:t>
            </w:r>
          </w:p>
          <w:p w:rsidR="002F2EF6" w:rsidRPr="00400C66" w:rsidRDefault="002F2EF6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Формула Бинома Ньютона. Решение уравнений степени выше 2 специальных видов.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Теорема Виета, теорема Безу. Приводимые и неприводимые многочлены. Основная теорема алгебры. Симметрические многочлены. Целочисленные и </w:t>
            </w:r>
            <w:proofErr w:type="spellStart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целозначные</w:t>
            </w:r>
            <w:proofErr w:type="spellEnd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многочлены.</w:t>
            </w:r>
          </w:p>
          <w:p w:rsidR="002F2EF6" w:rsidRPr="00400C66" w:rsidRDefault="002F2EF6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Диофантовы</w:t>
            </w:r>
            <w:proofErr w:type="spellEnd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уравнения. Цепные дроби. Теорема Ферма о сумме квадратов. </w:t>
            </w:r>
          </w:p>
          <w:p w:rsidR="002F2EF6" w:rsidRPr="00400C66" w:rsidRDefault="002F2EF6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Суммы и ряды, методы суммирования и признаки сходимости.</w:t>
            </w:r>
          </w:p>
          <w:p w:rsidR="002F2EF6" w:rsidRPr="00400C66" w:rsidRDefault="002F2EF6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Теоремы о приближении действительных чисел </w:t>
            </w:r>
            <w:proofErr w:type="gramStart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рациональными</w:t>
            </w:r>
            <w:proofErr w:type="gramEnd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2F2EF6" w:rsidRPr="00400C66" w:rsidRDefault="002F2EF6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Множества на координатной плоскости. </w:t>
            </w:r>
          </w:p>
          <w:p w:rsidR="002F2EF6" w:rsidRPr="00400C66" w:rsidRDefault="002F2EF6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Неравенство Коши–</w:t>
            </w:r>
            <w:proofErr w:type="spellStart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Буняковского</w:t>
            </w:r>
            <w:proofErr w:type="spellEnd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неравенство </w:t>
            </w:r>
            <w:proofErr w:type="spellStart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Йенсена</w:t>
            </w:r>
            <w:proofErr w:type="spellEnd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неравенства о </w:t>
            </w:r>
            <w:proofErr w:type="gramStart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средних</w:t>
            </w:r>
            <w:proofErr w:type="gramEnd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00C66" w:rsidRPr="00400C66" w:rsidRDefault="00400C66" w:rsidP="00400C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Множества (числовые, геометрических фигур). Характеристическое свойство, элемент множества, пустое, конечное, бесконечное множество. Способы задания множеств Подмножество. Отношения принадлежности, включения, равенства. Операции над множествами. Круги Эйлера. </w:t>
            </w: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Конечные и бесконечные, счетные и несчетные множества. </w:t>
            </w:r>
          </w:p>
          <w:p w:rsidR="002F2EF6" w:rsidRPr="00400C66" w:rsidRDefault="002F2EF6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355CD6" w:rsidRPr="00400C66" w:rsidRDefault="00355CD6" w:rsidP="00400C6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и оформлять решения уравнений и неравенств, рассмотренных в учебнике видов; различать равносильные и неравносильные преобразования уравнений и неравенств;  применять способы группировки и замены переменных при решении уравнений; решать возвратные уравнения; использовать приемы подбора корней, связанные с ограниченностью, возрастанием и убыванием функций</w:t>
            </w:r>
          </w:p>
          <w:p w:rsidR="00355CD6" w:rsidRPr="00400C66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следствие из теоремы Безу для разложения многочлена на множители; осуществлять  поиск целых корней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многочлена среди делителей свободного члена по схеме Горнера</w:t>
            </w:r>
          </w:p>
          <w:p w:rsidR="00355CD6" w:rsidRPr="00400C66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определение равносильности и следования уравнений и неравенств; решать и оформлять решения уравнений и неравенств рассмотренных в учебнике видов</w:t>
            </w:r>
          </w:p>
          <w:p w:rsidR="00355CD6" w:rsidRPr="00400C66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Решать тригонометрические и рациональные уравнения.</w:t>
            </w:r>
          </w:p>
          <w:p w:rsidR="00355CD6" w:rsidRPr="00400C66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Решать иррациональные уравнения и неравенства</w:t>
            </w:r>
          </w:p>
          <w:p w:rsidR="00355CD6" w:rsidRPr="00400C66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Подбирать корни уравнений и решать показательные, логарифмические уравнения и неравенства</w:t>
            </w:r>
          </w:p>
          <w:p w:rsidR="00355CD6" w:rsidRPr="00400C66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Решать уравнения с модулем</w:t>
            </w:r>
          </w:p>
          <w:p w:rsidR="00355CD6" w:rsidRPr="00400C66" w:rsidRDefault="00355CD6" w:rsidP="00400C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равносильности и следования систем уравнений и неравенств. Решать и оформлять решение системы уравнений и неравенств рассмотренных в учебнике видов</w:t>
            </w:r>
          </w:p>
          <w:p w:rsidR="00355CD6" w:rsidRPr="00400C66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равносильности и следования систем уравнений и неравенств; решать и оформлять решения систем уравнений и неравенств рассмотренных в учебнике видов</w:t>
            </w:r>
          </w:p>
          <w:p w:rsidR="00355CD6" w:rsidRPr="00400C66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Решать системы уравнений методами  сложения и замены переменной</w:t>
            </w:r>
          </w:p>
          <w:p w:rsidR="00355CD6" w:rsidRPr="00400C66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Решать системы уравнений методами перемножения уравнений или деления одного уравнения на другое, а также систем однородных уравнений</w:t>
            </w:r>
          </w:p>
          <w:p w:rsidR="00355CD6" w:rsidRPr="00400C66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Решать системы уравнений методом замены переменных</w:t>
            </w:r>
          </w:p>
          <w:p w:rsidR="00355CD6" w:rsidRPr="00400C66" w:rsidRDefault="00355CD6" w:rsidP="00400C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Решать уравнения, сводящиеся к системам, а также однородные и симметрические системы</w:t>
            </w:r>
          </w:p>
          <w:p w:rsidR="00355CD6" w:rsidRPr="00400C66" w:rsidRDefault="00355CD6" w:rsidP="00400C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Решать уравнений и неравенств, сводящихся к решению систем</w:t>
            </w:r>
          </w:p>
          <w:p w:rsidR="00355CD6" w:rsidRDefault="00355CD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Решать уравнения и неравенства с параметром; использовать графики для решения уравнений и неравенств с параметрами; строить графики функций с применением  пакетов компьютерных программ</w:t>
            </w:r>
          </w:p>
          <w:p w:rsidR="00F90834" w:rsidRPr="00F90834" w:rsidRDefault="00F90834" w:rsidP="00F908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составляющая:</w:t>
            </w:r>
          </w:p>
          <w:p w:rsidR="00F90834" w:rsidRPr="002068B9" w:rsidRDefault="00F90834" w:rsidP="00F908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среды; осознанием глобального характера экологических проблем и путей их решения.</w:t>
            </w:r>
          </w:p>
          <w:p w:rsidR="00F90834" w:rsidRPr="00400C66" w:rsidRDefault="00F90834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A8" w:rsidRPr="00400C66" w:rsidRDefault="003754A8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Элементы теории вероятностей и статистики</w:t>
            </w:r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  <w:tc>
          <w:tcPr>
            <w:tcW w:w="3682" w:type="dxa"/>
          </w:tcPr>
          <w:p w:rsidR="003754A8" w:rsidRPr="00400C66" w:rsidRDefault="004C4BC1" w:rsidP="00400C66">
            <w:pPr>
              <w:widowControl w:val="0"/>
              <w:shd w:val="clear" w:color="auto" w:fill="FFFFFF"/>
              <w:tabs>
                <w:tab w:val="left" w:pos="4583"/>
              </w:tabs>
              <w:autoSpaceDE w:val="0"/>
              <w:autoSpaceDN w:val="0"/>
              <w:adjustRightInd w:val="0"/>
              <w:ind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описательных характеристик числовых наборов: средних, наибольшего и наименьшего значения, размаха, дисперсии и стандартного отклонения.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Вероятностное пространство. Аксиомы теории вероятностей</w:t>
            </w: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Условная вероятность. Правило умножения вероятностей. Формула полной вероятности. Формула Байеса.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Дискретные случайные величины и распределения.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распределения. </w:t>
            </w: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суммы и произведения независимых случайных величин. Математическое ожидание и дисперсия случайной величины. Математическое ожидание и дисперсия суммы случайных величин. 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Бинарная случайная величина, распределение Бернулли.</w:t>
            </w:r>
            <w:r w:rsidRPr="00400C6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Геометрическое распределение. Биномиальное распределение и его свойства.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Гипергеометрическое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распределение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и его свойства.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Непрерывные случайные величины. Плотность вероятности. Функция распределения. Равномерное распределение. 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Показательное распределение, его параметры. 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Распределение Пуассона и его применение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. Нормальное распределение. Функция Лапласа. Параметры нормального распределения. Примеры случайных величин, подчиненных нормальному закону (погрешность измерений, рост человека).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Центральная предельная теорема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Неравенство Чебышева. Теорема Чебышева и  теорема Бернулли. Закон больших чисел. Выборочный метод измерения вероятностей. Роль закона больших чисел в науке, природе и обществе.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Ковариация двух случайных величин. Понятие о коэффициенте корреляции.</w:t>
            </w:r>
            <w:r w:rsidRPr="00400C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Совместные наблюдения двух случайных величин.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Выборочный коэффициент корреляции. </w:t>
            </w:r>
            <w:r w:rsidRPr="00400C6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Линейная регрессия.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Статистическая гипотеза.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Статистика критерия и ее уровень значимости. Проверка простейших гипотез. Эмпирические распределения и их связь с теоретическими распределениями. Ранговая корреляция.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Построение соответствий. Инъективные и </w:t>
            </w:r>
            <w:proofErr w:type="spellStart"/>
            <w:r w:rsidRPr="00400C6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сюръективные</w:t>
            </w:r>
            <w:proofErr w:type="spellEnd"/>
            <w:r w:rsidRPr="00400C6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соответствия. Биекции. Дискретная непрерывность. Принцип Дирихле.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Кодирование. Двоичная запись. </w:t>
            </w:r>
          </w:p>
          <w:p w:rsidR="004C4BC1" w:rsidRPr="00400C66" w:rsidRDefault="004C4BC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Основные понятия теории графов. Деревья. Двоичное дерево. Связность. Компоненты связности. Пути на графе. </w:t>
            </w:r>
            <w:proofErr w:type="spellStart"/>
            <w:r w:rsidRPr="00400C6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Эйлеровы</w:t>
            </w:r>
            <w:proofErr w:type="spellEnd"/>
            <w:r w:rsidRPr="00400C66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и Гамильтоновы пути. </w:t>
            </w:r>
          </w:p>
          <w:p w:rsidR="004C4BC1" w:rsidRPr="00400C66" w:rsidRDefault="004C4BC1" w:rsidP="00400C66">
            <w:pPr>
              <w:widowControl w:val="0"/>
              <w:shd w:val="clear" w:color="auto" w:fill="FFFFFF"/>
              <w:tabs>
                <w:tab w:val="left" w:pos="4583"/>
              </w:tabs>
              <w:autoSpaceDE w:val="0"/>
              <w:autoSpaceDN w:val="0"/>
              <w:adjustRightInd w:val="0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7817A5" w:rsidRPr="00400C66" w:rsidRDefault="007817A5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Представлять информацию в виде таблиц, круговых и столбчатых диаграмм, в том числе с помощью компьютерных программ. Приводить примеры противоположных событий, зависимых и независимых событий. Использовать при решении задач свойства вероятностей противоположных событий. Записывать формулы вероятности суммы и произведения событий. Решать задачи на вычисление вероятности суммы и произведения событий</w:t>
            </w:r>
          </w:p>
          <w:p w:rsidR="003754A8" w:rsidRDefault="007817A5" w:rsidP="00400C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информацию в виде таблиц, круговых и столбчатых диаграмм. Находить среднее арифметическое, моду, медиану, дисперсию и математическое ожидание числовых  рядов. Приводить содержательные примеры использования средних значений, дисперсии и  математического ожидания  для описания данных</w:t>
            </w:r>
          </w:p>
          <w:p w:rsidR="00F90834" w:rsidRPr="00F90834" w:rsidRDefault="00F90834" w:rsidP="00400C6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8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Воспитательная составляющая:</w:t>
            </w:r>
          </w:p>
          <w:p w:rsidR="00F90834" w:rsidRPr="00400C66" w:rsidRDefault="00F90834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Комплексные числа</w:t>
            </w:r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17</w:t>
            </w:r>
          </w:p>
        </w:tc>
        <w:tc>
          <w:tcPr>
            <w:tcW w:w="3682" w:type="dxa"/>
          </w:tcPr>
          <w:p w:rsidR="002F2EF6" w:rsidRPr="00400C66" w:rsidRDefault="002F2EF6" w:rsidP="00400C6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Первичные представления о множестве комплексных чисел. </w:t>
            </w:r>
            <w:r w:rsidRPr="00400C6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Действия с комплексными числами. Комплексно сопряженные числа. Модуль и аргумент числа. Тригонометрическая форма комплексного числа. Решение уравнений в комплексных числах.</w:t>
            </w:r>
            <w:r w:rsidRPr="00400C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3754A8" w:rsidRPr="00400C66" w:rsidRDefault="003754A8" w:rsidP="00400C66">
            <w:pPr>
              <w:pStyle w:val="Default"/>
              <w:jc w:val="both"/>
            </w:pPr>
          </w:p>
        </w:tc>
        <w:tc>
          <w:tcPr>
            <w:tcW w:w="6977" w:type="dxa"/>
          </w:tcPr>
          <w:p w:rsidR="00F7356F" w:rsidRPr="00400C66" w:rsidRDefault="00F7356F" w:rsidP="00400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кубические уравнения по формуле </w:t>
            </w:r>
            <w:proofErr w:type="spell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Кардано</w:t>
            </w:r>
            <w:proofErr w:type="spellEnd"/>
          </w:p>
          <w:p w:rsidR="00F7356F" w:rsidRPr="00400C66" w:rsidRDefault="00F7356F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комплексного числа. Формулировать определение равенства комплексных чисел. Находить комплексные корни квадратных уравнений. Показывать выполнимость теоремы Виета для комплексных корней квадратного уравнения. Выполнять действия над комплексными числами, заданными в алгебраической форме</w:t>
            </w:r>
          </w:p>
          <w:p w:rsidR="00F7356F" w:rsidRPr="00400C66" w:rsidRDefault="00F7356F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Выполнять действия над комплексными числами, заданными в геометрической форме; графически решать уравнения, неравенства и системы уравнений; строить графики функций с применением  пакетов компьютерных программ</w:t>
            </w:r>
          </w:p>
          <w:p w:rsidR="003754A8" w:rsidRDefault="00F7356F" w:rsidP="00400C6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арифметические действия над комплексными числами, заданными в тригонометрической форме; переводить комплексные числа из алгебраической формы в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тригонометрическую и обратно; выполнять умножение, деление,  возведение в степень и извлечение корней из комплексного числа; выводить формулу Муавра; показывать связь между тригонометрической и показательной формами комплексного числа</w:t>
            </w:r>
            <w:proofErr w:type="gramEnd"/>
          </w:p>
          <w:p w:rsidR="00F90834" w:rsidRPr="00F90834" w:rsidRDefault="00F90834" w:rsidP="00F90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834" w:rsidRPr="00F90834" w:rsidRDefault="00F90834" w:rsidP="00F9083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083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Воспитательная составляющая:</w:t>
            </w:r>
          </w:p>
          <w:p w:rsidR="00F90834" w:rsidRPr="002068B9" w:rsidRDefault="00F90834" w:rsidP="00F908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искусстве.</w:t>
            </w:r>
          </w:p>
          <w:p w:rsidR="00F90834" w:rsidRPr="00400C66" w:rsidRDefault="00F90834" w:rsidP="00400C66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Метод координат в пространстве. Движения</w:t>
            </w:r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3682" w:type="dxa"/>
          </w:tcPr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Векторы и координаты. Сумма векторов, умножение вектора на число. Угол между векторами. Скалярное произведение.</w:t>
            </w:r>
          </w:p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Уравнение плоскости. Формула расстояния между точками. Уравнение сферы.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Формула расстояния от точки до плоскости. Способы задания </w:t>
            </w:r>
            <w:proofErr w:type="gramStart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прямой</w:t>
            </w:r>
            <w:proofErr w:type="gramEnd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уравнениями.</w:t>
            </w:r>
          </w:p>
          <w:p w:rsidR="00920201" w:rsidRPr="00400C66" w:rsidRDefault="00920201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и доказательство теорем с помощью векторов и методом координат. Элементы геометрии масс.</w:t>
            </w:r>
          </w:p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F14DE9" w:rsidRPr="00400C66" w:rsidRDefault="00F14DE9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Объяснять, как вводится прямоугольная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система координат в пространстве, как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определяются координаты точки и как они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ся, как определяются координа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ты вектора; формулировать и доказывать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ения: о координатах суммы и раз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ности дву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х векторов, о координатах произ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ведения вектора на число, о связи между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координатами вектора и координатами его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конца и начала; выводить и использовать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при решении задач формулы координат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середи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ны отрезка, длины вектора и рас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стояния между двумя точками; выводить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уравне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ние сферы данного радиуса с центром в данной точке</w:t>
            </w:r>
            <w:proofErr w:type="gramStart"/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бъяснять, как определяется угол между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векторами; формулировать определение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скалярно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го произведения векторов; форму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лировать и доказывать утверждения о его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свойствах; объяснять, как вычислить угол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двумя прямыми, а также угол меж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ду прям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ой и плоскостью, используя выра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жение скалярного произведения векторов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через их координаты; применять вектор-</w:t>
            </w:r>
          </w:p>
          <w:p w:rsidR="00F14DE9" w:rsidRPr="00400C66" w:rsidRDefault="00F14DE9" w:rsidP="00400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но-коо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рдинатный</w:t>
            </w:r>
            <w:proofErr w:type="spellEnd"/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метод при решении гео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метрических задач</w:t>
            </w:r>
            <w:proofErr w:type="gramStart"/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бъяс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нять, что такое отображение про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странства на себя и в каком случае оно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называе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тся движением пространства; объ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яснять, что такое центральная симметрия,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осевая симметрия, зеркальная симметрия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 параллельный перенос, обосновыват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F14DE9" w:rsidRDefault="00F14DE9" w:rsidP="00EE7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утверждения о том, что эти отображения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простра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нства на себя 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являются движения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ми; при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менять движения при решении гео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метрических задач</w:t>
            </w:r>
          </w:p>
          <w:p w:rsidR="00F90834" w:rsidRPr="00F90834" w:rsidRDefault="00F90834" w:rsidP="00EE7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составляющая:</w:t>
            </w:r>
          </w:p>
          <w:p w:rsidR="00F90834" w:rsidRPr="00400C66" w:rsidRDefault="00F90834" w:rsidP="00EE7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</w:t>
            </w: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Цилиндр, конус, шар</w:t>
            </w:r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17</w:t>
            </w:r>
          </w:p>
        </w:tc>
        <w:tc>
          <w:tcPr>
            <w:tcW w:w="3682" w:type="dxa"/>
          </w:tcPr>
          <w:p w:rsidR="00894422" w:rsidRPr="00400C66" w:rsidRDefault="00894422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Тела вращения: цилиндр, конус, шар и сфера. Сечения цилиндра, конуса и шара. Шаровой сегмент, шаровой слой, шаровой сектор (конус).</w:t>
            </w:r>
          </w:p>
          <w:p w:rsidR="00894422" w:rsidRPr="00400C66" w:rsidRDefault="00894422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Усеченный конус. </w:t>
            </w:r>
          </w:p>
          <w:p w:rsidR="00894422" w:rsidRPr="00400C66" w:rsidRDefault="00894422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Элементы сферической геометрии. Конические сечения.</w:t>
            </w:r>
          </w:p>
          <w:p w:rsidR="00894422" w:rsidRPr="00400C66" w:rsidRDefault="00894422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Касательные прямые и плоскости. Вписанные и описанные сферы. </w:t>
            </w:r>
          </w:p>
          <w:p w:rsidR="00894422" w:rsidRPr="00400C66" w:rsidRDefault="00894422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сферы. </w:t>
            </w:r>
          </w:p>
          <w:p w:rsidR="00894422" w:rsidRPr="00400C66" w:rsidRDefault="00894422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Развертка цилиндра и конуса.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поверхности цилиндра и конуса.</w:t>
            </w:r>
          </w:p>
          <w:p w:rsidR="00894422" w:rsidRPr="00400C66" w:rsidRDefault="00894422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Касающиеся сферы. Комбинации тел вращения. </w:t>
            </w:r>
          </w:p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3754A8" w:rsidRPr="00400C66" w:rsidRDefault="00657AA8" w:rsidP="00EE7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цилиндр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ическая по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верхность, её образующие и ось, какое тело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называется цилиндром и как называются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его эл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ементы, как получить цилиндр пу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тём вращения прямоугольника; изображать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цилинд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р и его сечения плоскостью, проходящей через ось, и плос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костью, перпендикул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ярной к оси; объяснять, что при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нимается за площадь боковой поверхност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цили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ндра, и выводить формулы для вы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числения боковой и полной поверхностей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цилиндра;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вычисление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 доказательство, связанные с цилиндром</w:t>
            </w:r>
          </w:p>
          <w:p w:rsidR="00657AA8" w:rsidRDefault="00657AA8" w:rsidP="00EE7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кониче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ская поверх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ность, её образующие, вершина и ось,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какое т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ело называется конусом и как на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зываютс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я его элементы, как получить ко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нус пу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тём вращения прямоугольного тре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угольника, изображать конус и его сечения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плоскост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ью, проходящей через ось, и пло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скостью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, перпендикулярной к оси; объяс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нять, что принимается за площадь боковой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поверхности конуса, и выводить формулы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для вы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числения площадей боковой и пол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ной пов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ерхностей конуса;</w:t>
            </w:r>
            <w:proofErr w:type="gramEnd"/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объяснять, ка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кое тело называется усечённым конусом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 как его получить путё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м вращения пря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моугольной трапеции, выводить формулу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для вы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числения площади боковой поверх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ности усечённого конуса; решать задачи на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вычисление и доказательство, связанные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 конусом и усечённым конусом</w:t>
            </w:r>
            <w:proofErr w:type="gramStart"/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орму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лировать определения сферы и ша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ра, их центра,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радиуса, диаметра; ис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следовать взаимное расположение сферы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 плоскости, формулировать определение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касател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ьной плоскости к сфере, формули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ровать и доказывать теоремы о свойстве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ке касательной плоскости; объяс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нять, что принимается за площадь сферы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и как она выражается через радиус сферы;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задачи, в которых фигу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рируют комбинации многогранников и тел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вращения</w:t>
            </w:r>
          </w:p>
          <w:p w:rsidR="00F90834" w:rsidRPr="00F90834" w:rsidRDefault="00F90834" w:rsidP="00F908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3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составляющая:</w:t>
            </w:r>
          </w:p>
          <w:p w:rsidR="00F90834" w:rsidRPr="00400C66" w:rsidRDefault="00F90834" w:rsidP="00F90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</w:t>
            </w: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Объемы тел</w:t>
            </w:r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3682" w:type="dxa"/>
          </w:tcPr>
          <w:p w:rsidR="00894422" w:rsidRPr="00400C66" w:rsidRDefault="00894422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объема. Объемы многогранников. Объемы тел вращения.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Аксиомы объема. Вывод формул объемов прямоугольного параллелепипеда, призмы и пирамиды. Формулы для нахождения объема тетраэдра. Теоремы об отношениях объемов.</w:t>
            </w:r>
          </w:p>
          <w:p w:rsidR="00894422" w:rsidRPr="00400C66" w:rsidRDefault="00894422" w:rsidP="00400C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Приложения интеграла к вычислению объемов и поверхностей тел вращения. Площадь сферического пояса. Объем шарового слоя. Применение объемов при решении задач. </w:t>
            </w:r>
          </w:p>
          <w:p w:rsidR="00894422" w:rsidRPr="00400C66" w:rsidRDefault="00894422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Площадь сферы.</w:t>
            </w:r>
          </w:p>
          <w:p w:rsidR="00894422" w:rsidRPr="00400C66" w:rsidRDefault="00894422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Комбинации многогранников и тел вращения.</w:t>
            </w:r>
          </w:p>
          <w:p w:rsidR="00894422" w:rsidRPr="00400C66" w:rsidRDefault="00894422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Подобие в пространстве. Отношение объемов и площадей поверхностей подобных фигур.</w:t>
            </w:r>
          </w:p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9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7" w:type="dxa"/>
          </w:tcPr>
          <w:p w:rsidR="00657AA8" w:rsidRDefault="00657AA8" w:rsidP="00EE71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Объяснять, как измеряются объёмы тел,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одя аналогию с измерением площа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дей много угольников; формулировать ос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овные свойства объёмов и выводить с их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помощью формулу объёма прямоугольного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параллелепипеда</w:t>
            </w:r>
            <w:proofErr w:type="gramStart"/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ормулировать и доказывать теоремы об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объёме прямой призмы и объёме цилиндра;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решать задачи, связанные с вычислением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объёмов этих тел</w:t>
            </w:r>
            <w:proofErr w:type="gramStart"/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ыводить интегральную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вы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числения объёмов тел и доказывать с её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помощью теоремы об объёме наклонной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призмы, об объёме пирамиды, об объёме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а; выводить формулы для вычисле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ния о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бъёмов усечённой пирамиды и усе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чённого конуса; решать задачи, связанные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с вычислением объёмов этих тел</w:t>
            </w:r>
            <w:r w:rsidR="00F90834"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ормулировать и доказывать теорему об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объёме ш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ара и с её помощью выводить фор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мулу пло</w:t>
            </w:r>
            <w:r w:rsidR="00EE711A">
              <w:rPr>
                <w:rFonts w:ascii="Times New Roman" w:hAnsi="Times New Roman" w:cs="Times New Roman"/>
                <w:sz w:val="24"/>
                <w:szCs w:val="24"/>
              </w:rPr>
              <w:t>щади сферы; решать задачи с при</w:t>
            </w: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менением формул объёмов различных тел</w:t>
            </w:r>
          </w:p>
          <w:p w:rsidR="00F90834" w:rsidRPr="00F90834" w:rsidRDefault="00F90834" w:rsidP="00F908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8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Воспитательная составляющая:</w:t>
            </w:r>
          </w:p>
          <w:p w:rsidR="00F90834" w:rsidRPr="00400C66" w:rsidRDefault="00F90834" w:rsidP="00F908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</w:t>
            </w:r>
          </w:p>
        </w:tc>
      </w:tr>
      <w:tr w:rsidR="003754A8" w:rsidRPr="00400C66" w:rsidTr="00D418C0">
        <w:tc>
          <w:tcPr>
            <w:tcW w:w="2614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010" w:type="dxa"/>
          </w:tcPr>
          <w:p w:rsidR="003754A8" w:rsidRPr="00400C66" w:rsidRDefault="003754A8" w:rsidP="00400C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3682" w:type="dxa"/>
          </w:tcPr>
          <w:p w:rsidR="00400C66" w:rsidRPr="00400C66" w:rsidRDefault="00400C66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теорема арифметики. Остатки и сравнения. Алгоритм Евклида. Китайская теорема об остатках. Малая теорема Ферма.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q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ичные</w:t>
            </w:r>
            <w:proofErr w:type="spellEnd"/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системы счисления. Функция Эйлера, число и сумма делителей натурального числа. </w:t>
            </w:r>
          </w:p>
          <w:p w:rsidR="00400C66" w:rsidRPr="00400C66" w:rsidRDefault="00400C66" w:rsidP="00400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422" w:rsidRPr="00400C66" w:rsidRDefault="00894422" w:rsidP="00400C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использованием свойств фигур на плоскости и в пространстве. Решение задач на доказательство и построение </w:t>
            </w:r>
            <w:proofErr w:type="spellStart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 w:rsidRPr="00400C66">
              <w:rPr>
                <w:rFonts w:ascii="Times New Roman" w:hAnsi="Times New Roman" w:cs="Times New Roman"/>
                <w:sz w:val="24"/>
                <w:szCs w:val="24"/>
              </w:rPr>
              <w:t xml:space="preserve">. Применение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 и в пространстве, вычисления длин и площадей. </w:t>
            </w: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с помощью векторов и координат.</w:t>
            </w:r>
          </w:p>
          <w:p w:rsidR="003754A8" w:rsidRPr="00400C66" w:rsidRDefault="00894422" w:rsidP="00400C6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0C66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на плоскости с использованием стереометрических методов.</w:t>
            </w:r>
          </w:p>
        </w:tc>
        <w:tc>
          <w:tcPr>
            <w:tcW w:w="6977" w:type="dxa"/>
          </w:tcPr>
          <w:p w:rsidR="003754A8" w:rsidRPr="00F90834" w:rsidRDefault="00F90834" w:rsidP="00F908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1" w:firstLine="65"/>
              <w:jc w:val="both"/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F90834">
              <w:rPr>
                <w:rFonts w:ascii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Воспитательная составляющая:</w:t>
            </w:r>
          </w:p>
          <w:p w:rsidR="00F90834" w:rsidRPr="002068B9" w:rsidRDefault="00F90834" w:rsidP="00F908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принимаемые решения и действия, формулировать и оценивать риски и последствия, формировать опыт.</w:t>
            </w:r>
          </w:p>
          <w:p w:rsidR="00F90834" w:rsidRPr="00E20339" w:rsidRDefault="00F90834" w:rsidP="00F90834">
            <w:pPr>
              <w:pStyle w:val="141"/>
              <w:shd w:val="clear" w:color="auto" w:fill="auto"/>
              <w:tabs>
                <w:tab w:val="left" w:pos="1090"/>
              </w:tabs>
              <w:spacing w:line="360" w:lineRule="auto"/>
              <w:ind w:firstLine="454"/>
              <w:rPr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</w:p>
          <w:p w:rsidR="00F90834" w:rsidRDefault="00F90834" w:rsidP="00F908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1" w:firstLine="65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F90834" w:rsidRPr="00400C66" w:rsidRDefault="00F90834" w:rsidP="00F908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70" w:right="111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6207A4" w:rsidRPr="00400C66" w:rsidRDefault="006207A4" w:rsidP="00400C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07A4" w:rsidRPr="00400C66" w:rsidSect="006207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93F"/>
    <w:multiLevelType w:val="multilevel"/>
    <w:tmpl w:val="E70C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A69A3"/>
    <w:multiLevelType w:val="multilevel"/>
    <w:tmpl w:val="BCE2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0174C"/>
    <w:multiLevelType w:val="multilevel"/>
    <w:tmpl w:val="0A66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419D1"/>
    <w:multiLevelType w:val="multilevel"/>
    <w:tmpl w:val="2AC8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9604D"/>
    <w:multiLevelType w:val="multilevel"/>
    <w:tmpl w:val="4DD2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B3613"/>
    <w:multiLevelType w:val="multilevel"/>
    <w:tmpl w:val="8116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76F55"/>
    <w:multiLevelType w:val="multilevel"/>
    <w:tmpl w:val="A050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674EB"/>
    <w:multiLevelType w:val="hybridMultilevel"/>
    <w:tmpl w:val="40044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82F7F"/>
    <w:multiLevelType w:val="multilevel"/>
    <w:tmpl w:val="A2E0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134E19"/>
    <w:multiLevelType w:val="multilevel"/>
    <w:tmpl w:val="B188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D0EF9"/>
    <w:multiLevelType w:val="multilevel"/>
    <w:tmpl w:val="3F44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8E1982"/>
    <w:multiLevelType w:val="multilevel"/>
    <w:tmpl w:val="8A1C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7735D"/>
    <w:multiLevelType w:val="multilevel"/>
    <w:tmpl w:val="3424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24688"/>
    <w:multiLevelType w:val="multilevel"/>
    <w:tmpl w:val="3DCC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02431A"/>
    <w:multiLevelType w:val="multilevel"/>
    <w:tmpl w:val="E28C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665887"/>
    <w:multiLevelType w:val="multilevel"/>
    <w:tmpl w:val="E34C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F11A4"/>
    <w:multiLevelType w:val="multilevel"/>
    <w:tmpl w:val="C610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8A3B56"/>
    <w:multiLevelType w:val="multilevel"/>
    <w:tmpl w:val="15F2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BF404E"/>
    <w:multiLevelType w:val="multilevel"/>
    <w:tmpl w:val="4DDC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1E0D6E"/>
    <w:multiLevelType w:val="multilevel"/>
    <w:tmpl w:val="CA56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7B7F2F"/>
    <w:multiLevelType w:val="multilevel"/>
    <w:tmpl w:val="256E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6638E8"/>
    <w:multiLevelType w:val="hybridMultilevel"/>
    <w:tmpl w:val="983C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2611CA"/>
    <w:multiLevelType w:val="multilevel"/>
    <w:tmpl w:val="653C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DC327A"/>
    <w:multiLevelType w:val="multilevel"/>
    <w:tmpl w:val="6B90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E06EED"/>
    <w:multiLevelType w:val="multilevel"/>
    <w:tmpl w:val="8198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2A2A79"/>
    <w:multiLevelType w:val="multilevel"/>
    <w:tmpl w:val="5B5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E17D7B"/>
    <w:multiLevelType w:val="multilevel"/>
    <w:tmpl w:val="673A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867FAA"/>
    <w:multiLevelType w:val="multilevel"/>
    <w:tmpl w:val="E1A6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3A67DF"/>
    <w:multiLevelType w:val="multilevel"/>
    <w:tmpl w:val="2306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E321DA"/>
    <w:multiLevelType w:val="multilevel"/>
    <w:tmpl w:val="BE0A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2901D4"/>
    <w:multiLevelType w:val="multilevel"/>
    <w:tmpl w:val="A7A0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1E7E74"/>
    <w:multiLevelType w:val="multilevel"/>
    <w:tmpl w:val="E634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5580E"/>
    <w:multiLevelType w:val="multilevel"/>
    <w:tmpl w:val="C71C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9451D9"/>
    <w:multiLevelType w:val="multilevel"/>
    <w:tmpl w:val="6566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AE5CD9"/>
    <w:multiLevelType w:val="multilevel"/>
    <w:tmpl w:val="5142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BE1E24"/>
    <w:multiLevelType w:val="multilevel"/>
    <w:tmpl w:val="FD22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4B6CEB"/>
    <w:multiLevelType w:val="multilevel"/>
    <w:tmpl w:val="8E4C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5573C5"/>
    <w:multiLevelType w:val="multilevel"/>
    <w:tmpl w:val="31FC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780A26"/>
    <w:multiLevelType w:val="multilevel"/>
    <w:tmpl w:val="F516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8E7210"/>
    <w:multiLevelType w:val="multilevel"/>
    <w:tmpl w:val="55DC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C64EFC"/>
    <w:multiLevelType w:val="multilevel"/>
    <w:tmpl w:val="A540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DB5D86"/>
    <w:multiLevelType w:val="multilevel"/>
    <w:tmpl w:val="2DC2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9"/>
  </w:num>
  <w:num w:numId="3">
    <w:abstractNumId w:val="12"/>
  </w:num>
  <w:num w:numId="4">
    <w:abstractNumId w:val="41"/>
  </w:num>
  <w:num w:numId="5">
    <w:abstractNumId w:val="15"/>
  </w:num>
  <w:num w:numId="6">
    <w:abstractNumId w:val="6"/>
  </w:num>
  <w:num w:numId="7">
    <w:abstractNumId w:val="10"/>
  </w:num>
  <w:num w:numId="8">
    <w:abstractNumId w:val="25"/>
  </w:num>
  <w:num w:numId="9">
    <w:abstractNumId w:val="2"/>
  </w:num>
  <w:num w:numId="10">
    <w:abstractNumId w:val="13"/>
  </w:num>
  <w:num w:numId="11">
    <w:abstractNumId w:val="14"/>
  </w:num>
  <w:num w:numId="12">
    <w:abstractNumId w:val="40"/>
  </w:num>
  <w:num w:numId="13">
    <w:abstractNumId w:val="0"/>
  </w:num>
  <w:num w:numId="14">
    <w:abstractNumId w:val="27"/>
  </w:num>
  <w:num w:numId="15">
    <w:abstractNumId w:val="18"/>
  </w:num>
  <w:num w:numId="16">
    <w:abstractNumId w:val="26"/>
  </w:num>
  <w:num w:numId="17">
    <w:abstractNumId w:val="23"/>
  </w:num>
  <w:num w:numId="18">
    <w:abstractNumId w:val="28"/>
  </w:num>
  <w:num w:numId="19">
    <w:abstractNumId w:val="39"/>
  </w:num>
  <w:num w:numId="20">
    <w:abstractNumId w:val="9"/>
  </w:num>
  <w:num w:numId="21">
    <w:abstractNumId w:val="24"/>
  </w:num>
  <w:num w:numId="22">
    <w:abstractNumId w:val="3"/>
  </w:num>
  <w:num w:numId="23">
    <w:abstractNumId w:val="34"/>
  </w:num>
  <w:num w:numId="24">
    <w:abstractNumId w:val="20"/>
  </w:num>
  <w:num w:numId="25">
    <w:abstractNumId w:val="16"/>
  </w:num>
  <w:num w:numId="26">
    <w:abstractNumId w:val="11"/>
  </w:num>
  <w:num w:numId="27">
    <w:abstractNumId w:val="37"/>
  </w:num>
  <w:num w:numId="28">
    <w:abstractNumId w:val="31"/>
  </w:num>
  <w:num w:numId="29">
    <w:abstractNumId w:val="17"/>
  </w:num>
  <w:num w:numId="30">
    <w:abstractNumId w:val="32"/>
  </w:num>
  <w:num w:numId="31">
    <w:abstractNumId w:val="1"/>
  </w:num>
  <w:num w:numId="32">
    <w:abstractNumId w:val="4"/>
  </w:num>
  <w:num w:numId="33">
    <w:abstractNumId w:val="5"/>
  </w:num>
  <w:num w:numId="34">
    <w:abstractNumId w:val="35"/>
  </w:num>
  <w:num w:numId="35">
    <w:abstractNumId w:val="8"/>
  </w:num>
  <w:num w:numId="36">
    <w:abstractNumId w:val="22"/>
  </w:num>
  <w:num w:numId="37">
    <w:abstractNumId w:val="36"/>
  </w:num>
  <w:num w:numId="38">
    <w:abstractNumId w:val="19"/>
  </w:num>
  <w:num w:numId="39">
    <w:abstractNumId w:val="33"/>
  </w:num>
  <w:num w:numId="40">
    <w:abstractNumId w:val="7"/>
  </w:num>
  <w:num w:numId="41">
    <w:abstractNumId w:val="38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1B9"/>
    <w:rsid w:val="0017381B"/>
    <w:rsid w:val="001C4CAB"/>
    <w:rsid w:val="002375F9"/>
    <w:rsid w:val="002D093F"/>
    <w:rsid w:val="002F2EF6"/>
    <w:rsid w:val="00355CD6"/>
    <w:rsid w:val="003754A8"/>
    <w:rsid w:val="003C4C22"/>
    <w:rsid w:val="00400C66"/>
    <w:rsid w:val="004C4BC1"/>
    <w:rsid w:val="004C5498"/>
    <w:rsid w:val="005075EF"/>
    <w:rsid w:val="00566167"/>
    <w:rsid w:val="00590894"/>
    <w:rsid w:val="006207A4"/>
    <w:rsid w:val="00657AA8"/>
    <w:rsid w:val="0068130F"/>
    <w:rsid w:val="007817A5"/>
    <w:rsid w:val="00790FDA"/>
    <w:rsid w:val="007D6EB2"/>
    <w:rsid w:val="007F66AE"/>
    <w:rsid w:val="00807E3B"/>
    <w:rsid w:val="00824969"/>
    <w:rsid w:val="00894422"/>
    <w:rsid w:val="00920201"/>
    <w:rsid w:val="009E6B62"/>
    <w:rsid w:val="00A457FB"/>
    <w:rsid w:val="00AF0804"/>
    <w:rsid w:val="00B758AA"/>
    <w:rsid w:val="00BD6BBA"/>
    <w:rsid w:val="00D418C0"/>
    <w:rsid w:val="00E0020E"/>
    <w:rsid w:val="00ED31B9"/>
    <w:rsid w:val="00EE711A"/>
    <w:rsid w:val="00F14DE9"/>
    <w:rsid w:val="00F7356F"/>
    <w:rsid w:val="00F9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unhideWhenUsed/>
    <w:qFormat/>
    <w:rsid w:val="00ED31B9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ED3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9E6B62"/>
    <w:pPr>
      <w:spacing w:after="160" w:line="259" w:lineRule="auto"/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9E6B62"/>
  </w:style>
  <w:style w:type="table" w:styleId="a5">
    <w:name w:val="Table Grid"/>
    <w:basedOn w:val="a1"/>
    <w:uiPriority w:val="59"/>
    <w:rsid w:val="00620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E002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Красная строка1"/>
    <w:basedOn w:val="a6"/>
    <w:rsid w:val="00355CD6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55CD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55CD6"/>
  </w:style>
  <w:style w:type="character" w:customStyle="1" w:styleId="c10">
    <w:name w:val="c10"/>
    <w:basedOn w:val="a0"/>
    <w:rsid w:val="00B758AA"/>
  </w:style>
  <w:style w:type="character" w:customStyle="1" w:styleId="c1">
    <w:name w:val="c1"/>
    <w:basedOn w:val="a0"/>
    <w:rsid w:val="00B758AA"/>
  </w:style>
  <w:style w:type="paragraph" w:customStyle="1" w:styleId="TableParagraph">
    <w:name w:val="Table Paragraph"/>
    <w:basedOn w:val="a"/>
    <w:uiPriority w:val="1"/>
    <w:qFormat/>
    <w:rsid w:val="00B758AA"/>
    <w:pPr>
      <w:widowControl w:val="0"/>
      <w:spacing w:after="0" w:line="263" w:lineRule="exact"/>
      <w:ind w:left="105"/>
    </w:pPr>
    <w:rPr>
      <w:rFonts w:ascii="Times New Roman" w:eastAsia="Times New Roman" w:hAnsi="Times New Roman" w:cs="Times New Roman"/>
      <w:lang w:val="en-US"/>
    </w:rPr>
  </w:style>
  <w:style w:type="paragraph" w:customStyle="1" w:styleId="ParagraphStyle">
    <w:name w:val="Paragraph Style"/>
    <w:rsid w:val="00507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AF0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4">
    <w:name w:val="Основной текст (14)_"/>
    <w:link w:val="141"/>
    <w:rsid w:val="00F9083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F90834"/>
    <w:pPr>
      <w:shd w:val="clear" w:color="auto" w:fill="FFFFFF"/>
      <w:spacing w:after="0" w:line="211" w:lineRule="exact"/>
      <w:ind w:firstLine="400"/>
      <w:jc w:val="both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1.wmf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24143-E106-45B0-AE46-AF0C844C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15488</Words>
  <Characters>88286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13</cp:revision>
  <dcterms:created xsi:type="dcterms:W3CDTF">2021-12-29T08:16:00Z</dcterms:created>
  <dcterms:modified xsi:type="dcterms:W3CDTF">2022-03-03T05:43:00Z</dcterms:modified>
</cp:coreProperties>
</file>